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016" w:rsidRDefault="00275016">
      <w:pPr>
        <w:widowControl/>
        <w:rPr>
          <w:rFonts w:ascii="Times New Roman" w:eastAsia="標楷體" w:hAnsi="Times New Roman"/>
          <w:kern w:val="0"/>
          <w:sz w:val="28"/>
          <w:szCs w:val="28"/>
        </w:rPr>
      </w:pPr>
      <w:bookmarkStart w:id="0" w:name="_Toc17393960"/>
      <w:bookmarkStart w:id="1" w:name="_Toc17393517"/>
      <w:bookmarkStart w:id="2" w:name="_Toc4666245"/>
    </w:p>
    <w:p w:rsidR="00275016" w:rsidRPr="009816AE" w:rsidRDefault="00275016" w:rsidP="00181927">
      <w:pPr>
        <w:widowControl/>
        <w:jc w:val="center"/>
        <w:rPr>
          <w:rFonts w:ascii="標楷體" w:eastAsia="標楷體" w:hAnsi="標楷體"/>
          <w:b/>
          <w:sz w:val="28"/>
          <w:szCs w:val="28"/>
        </w:rPr>
      </w:pPr>
      <w:r w:rsidRPr="009816AE">
        <w:rPr>
          <w:rFonts w:ascii="標楷體" w:eastAsia="標楷體" w:hAnsi="標楷體" w:cs="Gungsuh"/>
          <w:b/>
          <w:sz w:val="28"/>
          <w:szCs w:val="28"/>
        </w:rPr>
        <w:t>施工及維護期間注意及配合事項</w:t>
      </w:r>
    </w:p>
    <w:p w:rsidR="00C90839" w:rsidRP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9816AE">
        <w:rPr>
          <w:rFonts w:ascii="標楷體" w:eastAsia="標楷體" w:hAnsi="標楷體" w:cs="Gungsuh"/>
          <w:color w:val="000000"/>
          <w:sz w:val="28"/>
          <w:szCs w:val="28"/>
        </w:rPr>
        <w:t>乙方於進場施工前需提送完整之施工計畫</w:t>
      </w:r>
      <w:proofErr w:type="gramStart"/>
      <w:r w:rsidRPr="009816AE">
        <w:rPr>
          <w:rFonts w:ascii="標楷體" w:eastAsia="標楷體" w:hAnsi="標楷體" w:cs="Gungsuh"/>
          <w:color w:val="000000"/>
          <w:sz w:val="28"/>
          <w:szCs w:val="28"/>
        </w:rPr>
        <w:t>書予甲方</w:t>
      </w:r>
      <w:proofErr w:type="gramEnd"/>
      <w:r w:rsidRPr="009816AE">
        <w:rPr>
          <w:rFonts w:ascii="標楷體" w:eastAsia="標楷體" w:hAnsi="標楷體" w:cs="Gungsuh"/>
          <w:color w:val="000000"/>
          <w:sz w:val="28"/>
          <w:szCs w:val="28"/>
        </w:rPr>
        <w:t>，並取得甲方同意備查。【需包含現場負責人名字及聯絡方式、施工進度、施工範圍、太陽光電系統（含升壓設備）及管線位置分布】</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9816AE">
        <w:rPr>
          <w:rFonts w:ascii="標楷體" w:eastAsia="標楷體" w:hAnsi="標楷體" w:cs="Gungsuh"/>
          <w:color w:val="000000"/>
          <w:sz w:val="28"/>
          <w:szCs w:val="28"/>
        </w:rPr>
        <w:t xml:space="preserve"> </w:t>
      </w:r>
      <w:r w:rsidRPr="00C90839">
        <w:rPr>
          <w:rFonts w:ascii="標楷體" w:eastAsia="標楷體" w:hAnsi="標楷體" w:cs="Gungsuh"/>
          <w:color w:val="000000"/>
          <w:sz w:val="28"/>
          <w:szCs w:val="28"/>
        </w:rPr>
        <w:t>有關</w:t>
      </w:r>
      <w:proofErr w:type="gramStart"/>
      <w:r w:rsidRPr="00C90839">
        <w:rPr>
          <w:rFonts w:ascii="標楷體" w:eastAsia="標楷體" w:hAnsi="標楷體" w:cs="Gungsuh"/>
          <w:color w:val="000000"/>
          <w:sz w:val="28"/>
          <w:szCs w:val="28"/>
        </w:rPr>
        <w:t>併聯型</w:t>
      </w:r>
      <w:proofErr w:type="gramEnd"/>
      <w:r w:rsidRPr="00C90839">
        <w:rPr>
          <w:rFonts w:ascii="標楷體" w:eastAsia="標楷體" w:hAnsi="標楷體" w:cs="Gungsuh"/>
          <w:color w:val="000000"/>
          <w:sz w:val="28"/>
          <w:szCs w:val="28"/>
        </w:rPr>
        <w:t>系統輸出之併接方式，由得標廠商與出租機關討論，並經出租機關及台電公司同意後始得併接。</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交流路徑及外線路徑施工方式確認：依照規劃設計圖說與出租機關進行施工前檢討光電設置區域及現場管線路徑位置確認，新設KWH台電電錶箱及台電外線開挖位置確認。</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吊裝時間及注意事項：應與出租機關討論進行吊裝作業時間，應做好安全防護圍籬措施，慎防墜落及誤觸高壓電線，並應指派工程人員1至2員進行現場監工及指揮。</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一般日及假日施工時間確認：一般日施工儘量避免鑽孔及吊裝或灌漿作業，可以進行模組組裝作業及電氣設備安裝，假日施工主要進行鑽孔及吊裝或灌漿作業需事先向出租機關提出申請。</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 xml:space="preserve">臨時水電補貼金額：乙方同意因架設、維護、修復及清潔太陽光電發電系統所需之水電，補貼出租機關之臨時水電費用。另前述乙方所需之水電，乙方亦得考慮於設置案場增設獨立電表及水表，以供因應。 </w:t>
      </w:r>
    </w:p>
    <w:p w:rsidR="00C90839" w:rsidRP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盥洗室及垃圾處理規定確認：於當日工程結束後，必須將施工區域環境及使用過之 廁所清理乾淨並且將垃圾帶出。</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 xml:space="preserve">校園及辦公區域內禁止吸菸、打赤膊及須避免嚼檳榔，嚴禁亂丟菸蒂、亂吐檳榔汁及飲用含酒精類飲料，如經發現，出租機關有權要求該工作人員不得再進入施工。 </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工作人員須聽從出租機關的指示，非經同意不得入內，如有任何需求應事先</w:t>
      </w:r>
      <w:proofErr w:type="gramStart"/>
      <w:r w:rsidRPr="00C90839">
        <w:rPr>
          <w:rFonts w:ascii="標楷體" w:eastAsia="標楷體" w:hAnsi="標楷體" w:cs="Gungsuh"/>
          <w:color w:val="000000"/>
          <w:sz w:val="28"/>
          <w:szCs w:val="28"/>
        </w:rPr>
        <w:t>洽</w:t>
      </w:r>
      <w:proofErr w:type="gramEnd"/>
      <w:r w:rsidRPr="00C90839">
        <w:rPr>
          <w:rFonts w:ascii="標楷體" w:eastAsia="標楷體" w:hAnsi="標楷體" w:cs="Gungsuh"/>
          <w:color w:val="000000"/>
          <w:sz w:val="28"/>
          <w:szCs w:val="28"/>
        </w:rPr>
        <w:t>出租機關聯絡窗口協調後依指示辦理。並嚴禁破壞或擅自移除出租機關之門禁設施。</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上課或辦公時間應避免使用高噪音的機具或工具，以免影響出租機關辦公或上課品質。</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施工人員於施工時應做好一切必要的防範措施，以避免有任何物品飛落物砸</w:t>
      </w:r>
      <w:r w:rsidRPr="00C90839">
        <w:rPr>
          <w:rFonts w:ascii="標楷體" w:eastAsia="標楷體" w:hAnsi="標楷體" w:cs="Gungsuh"/>
          <w:color w:val="000000"/>
          <w:sz w:val="28"/>
          <w:szCs w:val="28"/>
        </w:rPr>
        <w:lastRenderedPageBreak/>
        <w:t>傷第三人，造成人員傷亡、財物毀損人員及周邊髒亂。</w:t>
      </w:r>
    </w:p>
    <w:p w:rsid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工作人員於施工及維護期間中只限定於施工及維護範圍內活動，不得影響學生上課或人員辦公。</w:t>
      </w:r>
    </w:p>
    <w:p w:rsidR="00275016" w:rsidRPr="00C90839" w:rsidRDefault="00275016" w:rsidP="00C90839">
      <w:pPr>
        <w:numPr>
          <w:ilvl w:val="0"/>
          <w:numId w:val="106"/>
        </w:numPr>
        <w:pBdr>
          <w:top w:val="nil"/>
          <w:left w:val="nil"/>
          <w:bottom w:val="nil"/>
          <w:right w:val="nil"/>
          <w:between w:val="nil"/>
        </w:pBdr>
        <w:autoSpaceDN/>
        <w:spacing w:line="500" w:lineRule="exact"/>
        <w:ind w:left="709" w:hanging="567"/>
        <w:textAlignment w:val="auto"/>
        <w:rPr>
          <w:rFonts w:ascii="標楷體" w:eastAsia="標楷體" w:hAnsi="標楷體"/>
          <w:color w:val="000000"/>
          <w:sz w:val="28"/>
          <w:szCs w:val="28"/>
        </w:rPr>
      </w:pPr>
      <w:r w:rsidRPr="00C90839">
        <w:rPr>
          <w:rFonts w:ascii="標楷體" w:eastAsia="標楷體" w:hAnsi="標楷體" w:cs="Gungsuh"/>
          <w:color w:val="000000"/>
          <w:sz w:val="28"/>
          <w:szCs w:val="28"/>
        </w:rPr>
        <w:t>太陽光電</w:t>
      </w:r>
      <w:r w:rsidR="003A3787" w:rsidRPr="00C90839">
        <w:rPr>
          <w:rFonts w:ascii="標楷體" w:eastAsia="標楷體" w:hAnsi="標楷體" w:cs="Gungsuh" w:hint="eastAsia"/>
          <w:color w:val="000000"/>
          <w:sz w:val="28"/>
          <w:szCs w:val="28"/>
        </w:rPr>
        <w:t>系統</w:t>
      </w:r>
      <w:r w:rsidRPr="00C90839">
        <w:rPr>
          <w:rFonts w:ascii="標楷體" w:eastAsia="標楷體" w:hAnsi="標楷體" w:cs="Gungsuh"/>
          <w:color w:val="000000"/>
          <w:sz w:val="28"/>
          <w:szCs w:val="28"/>
        </w:rPr>
        <w:t xml:space="preserve">支撐架 </w:t>
      </w:r>
      <w:proofErr w:type="gramStart"/>
      <w:r w:rsidRPr="00C90839">
        <w:rPr>
          <w:rFonts w:ascii="標楷體" w:eastAsia="標楷體" w:hAnsi="標楷體" w:cs="Gungsuh"/>
          <w:color w:val="000000"/>
          <w:sz w:val="28"/>
          <w:szCs w:val="28"/>
        </w:rPr>
        <w:t>（</w:t>
      </w:r>
      <w:proofErr w:type="gramEnd"/>
      <w:r w:rsidRPr="00C90839">
        <w:rPr>
          <w:rFonts w:ascii="標楷體" w:eastAsia="標楷體" w:hAnsi="標楷體" w:cs="Gungsuh"/>
          <w:color w:val="000000"/>
          <w:sz w:val="28"/>
          <w:szCs w:val="28"/>
        </w:rPr>
        <w:t xml:space="preserve">含水泥基（墩）座）安裝施工注意事項： </w:t>
      </w:r>
    </w:p>
    <w:p w:rsidR="00C90839" w:rsidRDefault="0000283E" w:rsidP="001C77C2">
      <w:pPr>
        <w:pBdr>
          <w:top w:val="nil"/>
          <w:left w:val="nil"/>
          <w:bottom w:val="nil"/>
          <w:right w:val="nil"/>
          <w:between w:val="nil"/>
        </w:pBdr>
        <w:autoSpaceDN/>
        <w:spacing w:line="500" w:lineRule="exact"/>
        <w:ind w:left="851"/>
        <w:textAlignment w:val="auto"/>
        <w:rPr>
          <w:rFonts w:ascii="標楷體" w:eastAsia="標楷體" w:hAnsi="標楷體" w:cs="Gungsuh"/>
          <w:color w:val="000000"/>
          <w:sz w:val="28"/>
          <w:szCs w:val="28"/>
        </w:rPr>
      </w:pPr>
      <w:r>
        <w:rPr>
          <w:rFonts w:ascii="標楷體" w:eastAsia="標楷體" w:hAnsi="標楷體" w:cs="Gungsuh" w:hint="eastAsia"/>
          <w:color w:val="000000"/>
          <w:sz w:val="28"/>
          <w:szCs w:val="28"/>
        </w:rPr>
        <w:t>(</w:t>
      </w:r>
      <w:proofErr w:type="gramStart"/>
      <w:r>
        <w:rPr>
          <w:rFonts w:ascii="標楷體" w:eastAsia="標楷體" w:hAnsi="標楷體" w:cs="Gungsuh" w:hint="eastAsia"/>
          <w:color w:val="000000"/>
          <w:sz w:val="28"/>
          <w:szCs w:val="28"/>
        </w:rPr>
        <w:t>一</w:t>
      </w:r>
      <w:proofErr w:type="gramEnd"/>
      <w:r>
        <w:rPr>
          <w:rFonts w:ascii="標楷體" w:eastAsia="標楷體" w:hAnsi="標楷體" w:cs="Gungsuh" w:hint="eastAsia"/>
          <w:color w:val="000000"/>
          <w:sz w:val="28"/>
          <w:szCs w:val="28"/>
        </w:rPr>
        <w:t>)</w:t>
      </w:r>
      <w:r w:rsidR="00275016" w:rsidRPr="009816AE">
        <w:rPr>
          <w:rFonts w:ascii="標楷體" w:eastAsia="標楷體" w:hAnsi="標楷體" w:cs="Gungsuh"/>
          <w:color w:val="000000"/>
          <w:sz w:val="28"/>
          <w:szCs w:val="28"/>
        </w:rPr>
        <w:t>太陽光電</w:t>
      </w:r>
      <w:r w:rsidR="003A3787">
        <w:rPr>
          <w:rFonts w:ascii="標楷體" w:eastAsia="標楷體" w:hAnsi="標楷體" w:cs="Gungsuh" w:hint="eastAsia"/>
          <w:color w:val="000000"/>
          <w:sz w:val="28"/>
          <w:szCs w:val="28"/>
        </w:rPr>
        <w:t>系統</w:t>
      </w:r>
      <w:r w:rsidR="00275016" w:rsidRPr="009816AE">
        <w:rPr>
          <w:rFonts w:ascii="標楷體" w:eastAsia="標楷體" w:hAnsi="標楷體" w:cs="Gungsuh"/>
          <w:color w:val="000000"/>
          <w:sz w:val="28"/>
          <w:szCs w:val="28"/>
        </w:rPr>
        <w:t>支撐架與基座安裝時，應避免損壞其他建築或設施，如造成損</w:t>
      </w:r>
    </w:p>
    <w:p w:rsidR="00C90839" w:rsidRDefault="00C90839" w:rsidP="001C77C2">
      <w:pPr>
        <w:pBdr>
          <w:top w:val="nil"/>
          <w:left w:val="nil"/>
          <w:bottom w:val="nil"/>
          <w:right w:val="nil"/>
          <w:between w:val="nil"/>
        </w:pBdr>
        <w:autoSpaceDN/>
        <w:spacing w:line="500" w:lineRule="exact"/>
        <w:ind w:left="851"/>
        <w:textAlignment w:val="auto"/>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w:t>
      </w:r>
      <w:r w:rsidR="00275016" w:rsidRPr="009816AE">
        <w:rPr>
          <w:rFonts w:ascii="標楷體" w:eastAsia="標楷體" w:hAnsi="標楷體" w:cs="Gungsuh"/>
          <w:color w:val="000000"/>
          <w:sz w:val="28"/>
          <w:szCs w:val="28"/>
        </w:rPr>
        <w:t>壞，乙方應負完全修復責任，修復費用由乙方負擔，得自履約保證金扣除，</w:t>
      </w:r>
    </w:p>
    <w:p w:rsidR="00C90839" w:rsidRDefault="00C90839" w:rsidP="001C77C2">
      <w:pPr>
        <w:pBdr>
          <w:top w:val="nil"/>
          <w:left w:val="nil"/>
          <w:bottom w:val="nil"/>
          <w:right w:val="nil"/>
          <w:between w:val="nil"/>
        </w:pBdr>
        <w:autoSpaceDN/>
        <w:spacing w:line="500" w:lineRule="exact"/>
        <w:ind w:left="851"/>
        <w:textAlignment w:val="auto"/>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w:t>
      </w:r>
      <w:r w:rsidR="00275016" w:rsidRPr="009816AE">
        <w:rPr>
          <w:rFonts w:ascii="標楷體" w:eastAsia="標楷體" w:hAnsi="標楷體" w:cs="Gungsuh"/>
          <w:color w:val="000000"/>
          <w:sz w:val="28"/>
          <w:szCs w:val="28"/>
        </w:rPr>
        <w:t>不足部分再向乙方求償。水泥基（墩）座型式，請於規劃設計時，預留排水</w:t>
      </w:r>
    </w:p>
    <w:p w:rsidR="00C90839" w:rsidRDefault="00C90839" w:rsidP="001C77C2">
      <w:pPr>
        <w:pBdr>
          <w:top w:val="nil"/>
          <w:left w:val="nil"/>
          <w:bottom w:val="nil"/>
          <w:right w:val="nil"/>
          <w:between w:val="nil"/>
        </w:pBdr>
        <w:autoSpaceDN/>
        <w:spacing w:line="500" w:lineRule="exact"/>
        <w:ind w:left="851"/>
        <w:textAlignment w:val="auto"/>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w:t>
      </w:r>
      <w:r w:rsidR="00275016" w:rsidRPr="009816AE">
        <w:rPr>
          <w:rFonts w:ascii="標楷體" w:eastAsia="標楷體" w:hAnsi="標楷體" w:cs="Gungsuh"/>
          <w:color w:val="000000"/>
          <w:sz w:val="28"/>
          <w:szCs w:val="28"/>
        </w:rPr>
        <w:t>孔徑或排水</w:t>
      </w:r>
      <w:proofErr w:type="gramStart"/>
      <w:r w:rsidR="00275016" w:rsidRPr="009816AE">
        <w:rPr>
          <w:rFonts w:ascii="標楷體" w:eastAsia="標楷體" w:hAnsi="標楷體" w:cs="Gungsuh"/>
          <w:color w:val="000000"/>
          <w:sz w:val="28"/>
          <w:szCs w:val="28"/>
        </w:rPr>
        <w:t>邊溝或</w:t>
      </w:r>
      <w:proofErr w:type="gramEnd"/>
      <w:r w:rsidR="00275016" w:rsidRPr="009816AE">
        <w:rPr>
          <w:rFonts w:ascii="標楷體" w:eastAsia="標楷體" w:hAnsi="標楷體" w:cs="Gungsuh"/>
          <w:color w:val="000000"/>
          <w:sz w:val="28"/>
          <w:szCs w:val="28"/>
        </w:rPr>
        <w:t>預埋排水管（＊實際以案場現況洩水坡度及方位考量），以</w:t>
      </w:r>
    </w:p>
    <w:p w:rsidR="00275016" w:rsidRPr="009816AE" w:rsidRDefault="00C90839" w:rsidP="001C77C2">
      <w:pPr>
        <w:pBdr>
          <w:top w:val="nil"/>
          <w:left w:val="nil"/>
          <w:bottom w:val="nil"/>
          <w:right w:val="nil"/>
          <w:between w:val="nil"/>
        </w:pBdr>
        <w:autoSpaceDN/>
        <w:spacing w:line="500" w:lineRule="exact"/>
        <w:ind w:left="851"/>
        <w:textAlignment w:val="auto"/>
        <w:rPr>
          <w:rFonts w:ascii="標楷體" w:eastAsia="標楷體" w:hAnsi="標楷體"/>
          <w:color w:val="000000"/>
          <w:sz w:val="28"/>
          <w:szCs w:val="28"/>
        </w:rPr>
      </w:pPr>
      <w:r>
        <w:rPr>
          <w:rFonts w:ascii="標楷體" w:eastAsia="標楷體" w:hAnsi="標楷體" w:cs="Gungsuh" w:hint="eastAsia"/>
          <w:color w:val="000000"/>
          <w:sz w:val="28"/>
          <w:szCs w:val="28"/>
        </w:rPr>
        <w:t xml:space="preserve">    </w:t>
      </w:r>
      <w:r w:rsidR="00275016" w:rsidRPr="009816AE">
        <w:rPr>
          <w:rFonts w:ascii="標楷體" w:eastAsia="標楷體" w:hAnsi="標楷體" w:cs="Gungsuh"/>
          <w:color w:val="000000"/>
          <w:sz w:val="28"/>
          <w:szCs w:val="28"/>
        </w:rPr>
        <w:t>使水路</w:t>
      </w:r>
      <w:proofErr w:type="gramStart"/>
      <w:r w:rsidR="00275016" w:rsidRPr="009816AE">
        <w:rPr>
          <w:rFonts w:ascii="標楷體" w:eastAsia="標楷體" w:hAnsi="標楷體" w:cs="Gungsuh"/>
          <w:color w:val="000000"/>
          <w:sz w:val="28"/>
          <w:szCs w:val="28"/>
        </w:rPr>
        <w:t>暢通，</w:t>
      </w:r>
      <w:proofErr w:type="gramEnd"/>
      <w:r w:rsidR="00275016" w:rsidRPr="009816AE">
        <w:rPr>
          <w:rFonts w:ascii="標楷體" w:eastAsia="標楷體" w:hAnsi="標楷體" w:cs="Gungsuh"/>
          <w:color w:val="000000"/>
          <w:sz w:val="28"/>
          <w:szCs w:val="28"/>
        </w:rPr>
        <w:t xml:space="preserve">避免造成積水。 </w:t>
      </w:r>
    </w:p>
    <w:p w:rsidR="00275016" w:rsidRDefault="001C77C2" w:rsidP="001C77C2">
      <w:pPr>
        <w:pBdr>
          <w:top w:val="nil"/>
          <w:left w:val="nil"/>
          <w:bottom w:val="nil"/>
          <w:right w:val="nil"/>
          <w:between w:val="nil"/>
        </w:pBdr>
        <w:autoSpaceDN/>
        <w:spacing w:line="500" w:lineRule="exact"/>
        <w:ind w:left="851"/>
        <w:textAlignment w:val="auto"/>
        <w:rPr>
          <w:rFonts w:ascii="標楷體" w:eastAsia="標楷體" w:hAnsi="標楷體" w:cs="Gungsuh"/>
          <w:color w:val="000000"/>
          <w:sz w:val="28"/>
          <w:szCs w:val="28"/>
        </w:rPr>
      </w:pPr>
      <w:r>
        <w:rPr>
          <w:rFonts w:ascii="標楷體" w:eastAsia="標楷體" w:hAnsi="標楷體" w:cs="Gungsuh" w:hint="eastAsia"/>
          <w:color w:val="000000"/>
          <w:sz w:val="28"/>
          <w:szCs w:val="28"/>
        </w:rPr>
        <w:t>(二)</w:t>
      </w:r>
      <w:r w:rsidR="00275016" w:rsidRPr="009816AE">
        <w:rPr>
          <w:rFonts w:ascii="標楷體" w:eastAsia="標楷體" w:hAnsi="標楷體" w:cs="Gungsuh"/>
          <w:color w:val="000000"/>
          <w:sz w:val="28"/>
          <w:szCs w:val="28"/>
        </w:rPr>
        <w:t xml:space="preserve">球場之現有設施（如球架等），為達前項設置之需求，必須遷移者，應出租機關同意後遷移至適當地點，遷移設施費用由乙方負擔。 </w:t>
      </w:r>
    </w:p>
    <w:p w:rsidR="00275016" w:rsidRPr="001C77C2" w:rsidRDefault="00275016" w:rsidP="007C41C8">
      <w:pPr>
        <w:pStyle w:val="a5"/>
        <w:numPr>
          <w:ilvl w:val="0"/>
          <w:numId w:val="106"/>
        </w:numPr>
        <w:pBdr>
          <w:top w:val="nil"/>
          <w:left w:val="nil"/>
          <w:bottom w:val="nil"/>
          <w:right w:val="nil"/>
          <w:between w:val="nil"/>
        </w:pBdr>
        <w:spacing w:line="500" w:lineRule="exact"/>
        <w:rPr>
          <w:rFonts w:ascii="標楷體" w:eastAsia="標楷體" w:hAnsi="標楷體" w:cs="Times New Roman"/>
          <w:color w:val="000000"/>
          <w:sz w:val="28"/>
          <w:szCs w:val="28"/>
        </w:rPr>
      </w:pPr>
      <w:r w:rsidRPr="001C77C2">
        <w:rPr>
          <w:rFonts w:ascii="標楷體" w:eastAsia="標楷體" w:hAnsi="標楷體" w:cs="Gungsuh" w:hint="eastAsia"/>
          <w:color w:val="000000"/>
          <w:sz w:val="28"/>
          <w:szCs w:val="28"/>
        </w:rPr>
        <w:t>於進出設置案場應配合出租機關入場防疫消毒之規定（如有）。</w:t>
      </w:r>
      <w:r w:rsidRPr="001C77C2">
        <w:rPr>
          <w:rFonts w:ascii="標楷體" w:eastAsia="標楷體" w:hAnsi="標楷體" w:cs="Gungsuh"/>
          <w:color w:val="000000"/>
          <w:sz w:val="28"/>
          <w:szCs w:val="28"/>
        </w:rPr>
        <w:t xml:space="preserve"> 施工及維護作業不可違背相關法令之規定，諸如勞基法、工安法規、消防法規、配電規則、營建法規、建築技術規則或太陽光電相關法令</w:t>
      </w:r>
      <w:r w:rsidR="00181927">
        <w:rPr>
          <w:rFonts w:ascii="標楷體" w:eastAsia="標楷體" w:hAnsi="標楷體" w:cs="Gungsuh" w:hint="eastAsia"/>
          <w:color w:val="000000"/>
          <w:sz w:val="28"/>
          <w:szCs w:val="28"/>
        </w:rPr>
        <w:t>。</w:t>
      </w:r>
      <w:bookmarkStart w:id="3" w:name="_GoBack"/>
      <w:bookmarkEnd w:id="0"/>
      <w:bookmarkEnd w:id="1"/>
      <w:bookmarkEnd w:id="2"/>
      <w:bookmarkEnd w:id="3"/>
    </w:p>
    <w:sectPr w:rsidR="00275016" w:rsidRPr="001C77C2" w:rsidSect="00181927">
      <w:headerReference w:type="default" r:id="rId8"/>
      <w:footerReference w:type="default" r:id="rId9"/>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5D3" w:rsidRDefault="00F075D3">
      <w:r>
        <w:separator/>
      </w:r>
    </w:p>
  </w:endnote>
  <w:endnote w:type="continuationSeparator" w:id="0">
    <w:p w:rsidR="00F075D3" w:rsidRDefault="00F0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auto"/>
    <w:pitch w:val="default"/>
  </w:font>
  <w:font w:name="全真楷書">
    <w:altName w:val="Calibri"/>
    <w:charset w:val="00"/>
    <w:family w:val="modern"/>
    <w:pitch w:val="fixed"/>
  </w:font>
  <w:font w:name="Gungsuh">
    <w:altName w:val="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0C7" w:rsidRDefault="009430C7">
    <w:pPr>
      <w:pStyle w:val="a7"/>
      <w:jc w:val="center"/>
    </w:pPr>
    <w:r>
      <w:rPr>
        <w:rFonts w:ascii="Times New Roman" w:hAnsi="Times New Roman" w:cs="Times New Roman"/>
        <w:lang w:val="zh-TW"/>
      </w:rPr>
      <w:fldChar w:fldCharType="begin"/>
    </w:r>
    <w:r>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Pr>
        <w:rFonts w:ascii="Times New Roman" w:hAnsi="Times New Roman" w:cs="Times New Roman"/>
        <w:lang w:val="zh-TW"/>
      </w:rPr>
      <w:t>105</w:t>
    </w:r>
    <w:r>
      <w:rPr>
        <w:rFonts w:ascii="Times New Roman" w:hAnsi="Times New Roman" w:cs="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5D3" w:rsidRDefault="00F075D3">
      <w:r>
        <w:rPr>
          <w:color w:val="000000"/>
        </w:rPr>
        <w:separator/>
      </w:r>
    </w:p>
  </w:footnote>
  <w:footnote w:type="continuationSeparator" w:id="0">
    <w:p w:rsidR="00F075D3" w:rsidRDefault="00F07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0C7" w:rsidRDefault="009430C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0D84"/>
    <w:multiLevelType w:val="multilevel"/>
    <w:tmpl w:val="44665A9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3E772F1"/>
    <w:multiLevelType w:val="multilevel"/>
    <w:tmpl w:val="5DFE563C"/>
    <w:lvl w:ilvl="0">
      <w:start w:val="2"/>
      <w:numFmt w:val="taiwaneseCountingThousand"/>
      <w:lvlText w:val="(%1)"/>
      <w:lvlJc w:val="left"/>
      <w:pPr>
        <w:ind w:left="1295" w:hanging="855"/>
      </w:pPr>
      <w:rPr>
        <w:rFonts w:hint="eastAsia"/>
      </w:rPr>
    </w:lvl>
    <w:lvl w:ilvl="1">
      <w:start w:val="1"/>
      <w:numFmt w:val="ideographTraditional"/>
      <w:lvlText w:val="%2、"/>
      <w:lvlJc w:val="left"/>
      <w:pPr>
        <w:ind w:left="1400" w:hanging="480"/>
      </w:pPr>
      <w:rPr>
        <w:rFonts w:hint="eastAsia"/>
      </w:rPr>
    </w:lvl>
    <w:lvl w:ilvl="2">
      <w:start w:val="1"/>
      <w:numFmt w:val="lowerRoman"/>
      <w:lvlText w:val="%3."/>
      <w:lvlJc w:val="right"/>
      <w:pPr>
        <w:ind w:left="1880" w:hanging="480"/>
      </w:pPr>
      <w:rPr>
        <w:rFonts w:hint="eastAsia"/>
      </w:rPr>
    </w:lvl>
    <w:lvl w:ilvl="3">
      <w:start w:val="1"/>
      <w:numFmt w:val="decimal"/>
      <w:lvlText w:val="%4."/>
      <w:lvlJc w:val="left"/>
      <w:pPr>
        <w:ind w:left="2360" w:hanging="480"/>
      </w:pPr>
      <w:rPr>
        <w:rFonts w:hint="eastAsia"/>
      </w:rPr>
    </w:lvl>
    <w:lvl w:ilvl="4">
      <w:start w:val="1"/>
      <w:numFmt w:val="ideographTraditional"/>
      <w:lvlText w:val="%5、"/>
      <w:lvlJc w:val="left"/>
      <w:pPr>
        <w:ind w:left="2840" w:hanging="480"/>
      </w:pPr>
      <w:rPr>
        <w:rFonts w:hint="eastAsia"/>
      </w:rPr>
    </w:lvl>
    <w:lvl w:ilvl="5">
      <w:start w:val="1"/>
      <w:numFmt w:val="lowerRoman"/>
      <w:lvlText w:val="%6."/>
      <w:lvlJc w:val="right"/>
      <w:pPr>
        <w:ind w:left="3320" w:hanging="480"/>
      </w:pPr>
      <w:rPr>
        <w:rFonts w:hint="eastAsia"/>
      </w:rPr>
    </w:lvl>
    <w:lvl w:ilvl="6">
      <w:start w:val="1"/>
      <w:numFmt w:val="decimal"/>
      <w:lvlText w:val="%7."/>
      <w:lvlJc w:val="left"/>
      <w:pPr>
        <w:ind w:left="3800" w:hanging="480"/>
      </w:pPr>
      <w:rPr>
        <w:rFonts w:hint="eastAsia"/>
      </w:rPr>
    </w:lvl>
    <w:lvl w:ilvl="7">
      <w:start w:val="1"/>
      <w:numFmt w:val="ideographTraditional"/>
      <w:lvlText w:val="%8、"/>
      <w:lvlJc w:val="left"/>
      <w:pPr>
        <w:ind w:left="4280" w:hanging="480"/>
      </w:pPr>
      <w:rPr>
        <w:rFonts w:hint="eastAsia"/>
      </w:rPr>
    </w:lvl>
    <w:lvl w:ilvl="8">
      <w:start w:val="1"/>
      <w:numFmt w:val="lowerRoman"/>
      <w:lvlText w:val="%9."/>
      <w:lvlJc w:val="right"/>
      <w:pPr>
        <w:ind w:left="4760" w:hanging="480"/>
      </w:pPr>
      <w:rPr>
        <w:rFonts w:hint="eastAsia"/>
      </w:rPr>
    </w:lvl>
  </w:abstractNum>
  <w:abstractNum w:abstractNumId="3"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4" w15:restartNumberingAfterBreak="0">
    <w:nsid w:val="0AFB77DB"/>
    <w:multiLevelType w:val="multilevel"/>
    <w:tmpl w:val="B0983F5C"/>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B086E50"/>
    <w:multiLevelType w:val="multilevel"/>
    <w:tmpl w:val="62F8205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6" w15:restartNumberingAfterBreak="0">
    <w:nsid w:val="0D645482"/>
    <w:multiLevelType w:val="multilevel"/>
    <w:tmpl w:val="8AAC656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 w15:restartNumberingAfterBreak="0">
    <w:nsid w:val="0E2C51BE"/>
    <w:multiLevelType w:val="multilevel"/>
    <w:tmpl w:val="AB5A1016"/>
    <w:lvl w:ilvl="0">
      <w:start w:val="1"/>
      <w:numFmt w:val="taiwaneseCountingThousand"/>
      <w:lvlText w:val="(%1)、"/>
      <w:lvlJc w:val="left"/>
      <w:pPr>
        <w:ind w:left="2145" w:hanging="480"/>
      </w:pPr>
      <w:rPr>
        <w:rFonts w:ascii="標楷體" w:eastAsia="標楷體" w:hAnsi="標楷體"/>
        <w:sz w:val="28"/>
        <w:szCs w:val="28"/>
      </w:rPr>
    </w:lvl>
    <w:lvl w:ilvl="1">
      <w:start w:val="1"/>
      <w:numFmt w:val="decimal"/>
      <w:lvlText w:val="%2."/>
      <w:lvlJc w:val="left"/>
      <w:pPr>
        <w:ind w:left="2625" w:hanging="480"/>
      </w:pPr>
    </w:lvl>
    <w:lvl w:ilvl="2">
      <w:start w:val="1"/>
      <w:numFmt w:val="lowerRoman"/>
      <w:lvlText w:val="%3."/>
      <w:lvlJc w:val="right"/>
      <w:pPr>
        <w:ind w:left="3105" w:hanging="480"/>
      </w:pPr>
    </w:lvl>
    <w:lvl w:ilvl="3">
      <w:start w:val="1"/>
      <w:numFmt w:val="decimal"/>
      <w:lvlText w:val="%4."/>
      <w:lvlJc w:val="left"/>
      <w:pPr>
        <w:ind w:left="3585" w:hanging="480"/>
      </w:pPr>
    </w:lvl>
    <w:lvl w:ilvl="4">
      <w:start w:val="1"/>
      <w:numFmt w:val="ideographTraditional"/>
      <w:lvlText w:val="%5、"/>
      <w:lvlJc w:val="left"/>
      <w:pPr>
        <w:ind w:left="4065" w:hanging="480"/>
      </w:pPr>
    </w:lvl>
    <w:lvl w:ilvl="5">
      <w:start w:val="1"/>
      <w:numFmt w:val="lowerRoman"/>
      <w:lvlText w:val="%6."/>
      <w:lvlJc w:val="right"/>
      <w:pPr>
        <w:ind w:left="4545" w:hanging="480"/>
      </w:pPr>
    </w:lvl>
    <w:lvl w:ilvl="6">
      <w:start w:val="1"/>
      <w:numFmt w:val="decimal"/>
      <w:lvlText w:val="%7."/>
      <w:lvlJc w:val="left"/>
      <w:pPr>
        <w:ind w:left="5025" w:hanging="480"/>
      </w:pPr>
    </w:lvl>
    <w:lvl w:ilvl="7">
      <w:start w:val="1"/>
      <w:numFmt w:val="ideographTraditional"/>
      <w:lvlText w:val="%8、"/>
      <w:lvlJc w:val="left"/>
      <w:pPr>
        <w:ind w:left="5505" w:hanging="480"/>
      </w:pPr>
    </w:lvl>
    <w:lvl w:ilvl="8">
      <w:start w:val="1"/>
      <w:numFmt w:val="lowerRoman"/>
      <w:lvlText w:val="%9."/>
      <w:lvlJc w:val="right"/>
      <w:pPr>
        <w:ind w:left="5985" w:hanging="480"/>
      </w:pPr>
    </w:lvl>
  </w:abstractNum>
  <w:abstractNum w:abstractNumId="8" w15:restartNumberingAfterBreak="0">
    <w:nsid w:val="0E336D20"/>
    <w:multiLevelType w:val="multilevel"/>
    <w:tmpl w:val="7FAEBCF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9" w15:restartNumberingAfterBreak="0">
    <w:nsid w:val="10717CDE"/>
    <w:multiLevelType w:val="multilevel"/>
    <w:tmpl w:val="4DC05238"/>
    <w:lvl w:ilvl="0">
      <w:start w:val="1"/>
      <w:numFmt w:val="decimal"/>
      <w:lvlText w:val="%1."/>
      <w:lvlJc w:val="left"/>
      <w:pPr>
        <w:ind w:left="1538" w:hanging="480"/>
      </w:pPr>
    </w:lvl>
    <w:lvl w:ilvl="1">
      <w:start w:val="1"/>
      <w:numFmt w:val="ideographTraditional"/>
      <w:lvlText w:val="%2、"/>
      <w:lvlJc w:val="left"/>
      <w:pPr>
        <w:ind w:left="2018" w:hanging="480"/>
      </w:pPr>
    </w:lvl>
    <w:lvl w:ilvl="2">
      <w:start w:val="1"/>
      <w:numFmt w:val="lowerRoman"/>
      <w:lvlText w:val="%3."/>
      <w:lvlJc w:val="right"/>
      <w:pPr>
        <w:ind w:left="2498" w:hanging="480"/>
      </w:pPr>
    </w:lvl>
    <w:lvl w:ilvl="3">
      <w:start w:val="1"/>
      <w:numFmt w:val="decimal"/>
      <w:lvlText w:val="%4."/>
      <w:lvlJc w:val="left"/>
      <w:pPr>
        <w:ind w:left="2978" w:hanging="480"/>
      </w:pPr>
    </w:lvl>
    <w:lvl w:ilvl="4">
      <w:start w:val="1"/>
      <w:numFmt w:val="ideographTraditional"/>
      <w:lvlText w:val="%5、"/>
      <w:lvlJc w:val="left"/>
      <w:pPr>
        <w:ind w:left="3458" w:hanging="480"/>
      </w:pPr>
    </w:lvl>
    <w:lvl w:ilvl="5">
      <w:start w:val="1"/>
      <w:numFmt w:val="lowerRoman"/>
      <w:lvlText w:val="%6."/>
      <w:lvlJc w:val="right"/>
      <w:pPr>
        <w:ind w:left="3938" w:hanging="480"/>
      </w:pPr>
    </w:lvl>
    <w:lvl w:ilvl="6">
      <w:start w:val="1"/>
      <w:numFmt w:val="decimal"/>
      <w:lvlText w:val="%7."/>
      <w:lvlJc w:val="left"/>
      <w:pPr>
        <w:ind w:left="4418" w:hanging="480"/>
      </w:pPr>
    </w:lvl>
    <w:lvl w:ilvl="7">
      <w:start w:val="1"/>
      <w:numFmt w:val="ideographTraditional"/>
      <w:lvlText w:val="%8、"/>
      <w:lvlJc w:val="left"/>
      <w:pPr>
        <w:ind w:left="4898" w:hanging="480"/>
      </w:pPr>
    </w:lvl>
    <w:lvl w:ilvl="8">
      <w:start w:val="1"/>
      <w:numFmt w:val="lowerRoman"/>
      <w:lvlText w:val="%9."/>
      <w:lvlJc w:val="right"/>
      <w:pPr>
        <w:ind w:left="5378" w:hanging="480"/>
      </w:pPr>
    </w:lvl>
  </w:abstractNum>
  <w:abstractNum w:abstractNumId="1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19004EC"/>
    <w:multiLevelType w:val="multilevel"/>
    <w:tmpl w:val="0146509C"/>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13" w15:restartNumberingAfterBreak="0">
    <w:nsid w:val="12417C90"/>
    <w:multiLevelType w:val="multilevel"/>
    <w:tmpl w:val="E78C8D2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4" w15:restartNumberingAfterBreak="0">
    <w:nsid w:val="1298050B"/>
    <w:multiLevelType w:val="multilevel"/>
    <w:tmpl w:val="5FBE7290"/>
    <w:lvl w:ilvl="0">
      <w:start w:val="1"/>
      <w:numFmt w:val="taiwaneseCountingThousand"/>
      <w:lvlText w:val="(%1)、"/>
      <w:lvlJc w:val="left"/>
      <w:pPr>
        <w:ind w:left="480" w:hanging="480"/>
      </w:pPr>
      <w:rPr>
        <w:rFonts w:ascii="標楷體" w:eastAsia="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2B27A43"/>
    <w:multiLevelType w:val="multilevel"/>
    <w:tmpl w:val="4DC0132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6"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15EB1B33"/>
    <w:multiLevelType w:val="multilevel"/>
    <w:tmpl w:val="3466B22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167B344E"/>
    <w:multiLevelType w:val="multilevel"/>
    <w:tmpl w:val="B28064BC"/>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19" w15:restartNumberingAfterBreak="0">
    <w:nsid w:val="16E92CBF"/>
    <w:multiLevelType w:val="multilevel"/>
    <w:tmpl w:val="C7F204A4"/>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20" w15:restartNumberingAfterBreak="0">
    <w:nsid w:val="1939440C"/>
    <w:multiLevelType w:val="multilevel"/>
    <w:tmpl w:val="894CB26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1" w15:restartNumberingAfterBreak="0">
    <w:nsid w:val="1B4D013F"/>
    <w:multiLevelType w:val="hybridMultilevel"/>
    <w:tmpl w:val="1B2E2106"/>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2" w15:restartNumberingAfterBreak="0">
    <w:nsid w:val="1DE64483"/>
    <w:multiLevelType w:val="multilevel"/>
    <w:tmpl w:val="1CF6844E"/>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1DFB6510"/>
    <w:multiLevelType w:val="multilevel"/>
    <w:tmpl w:val="E034B60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E18390F"/>
    <w:multiLevelType w:val="multilevel"/>
    <w:tmpl w:val="6A44317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5"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6" w15:restartNumberingAfterBreak="0">
    <w:nsid w:val="1FC8653A"/>
    <w:multiLevelType w:val="multilevel"/>
    <w:tmpl w:val="7EE47BA4"/>
    <w:lvl w:ilvl="0">
      <w:start w:val="1"/>
      <w:numFmt w:val="taiwaneseCountingThousand"/>
      <w:lvlText w:val="(%1)、"/>
      <w:lvlJc w:val="left"/>
      <w:pPr>
        <w:ind w:left="480" w:hanging="480"/>
      </w:pPr>
    </w:lvl>
    <w:lvl w:ilvl="1">
      <w:start w:val="6"/>
      <w:numFmt w:val="taiwaneseCountingThousand"/>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20A16573"/>
    <w:multiLevelType w:val="multilevel"/>
    <w:tmpl w:val="644041BE"/>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28"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9" w15:restartNumberingAfterBreak="0">
    <w:nsid w:val="22140AFB"/>
    <w:multiLevelType w:val="multilevel"/>
    <w:tmpl w:val="02D4D1E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1" w15:restartNumberingAfterBreak="0">
    <w:nsid w:val="22607770"/>
    <w:multiLevelType w:val="multilevel"/>
    <w:tmpl w:val="8BA82ED8"/>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2" w15:restartNumberingAfterBreak="0">
    <w:nsid w:val="24A47362"/>
    <w:multiLevelType w:val="multilevel"/>
    <w:tmpl w:val="A8A422A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268D3704"/>
    <w:multiLevelType w:val="multilevel"/>
    <w:tmpl w:val="B4CA499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4" w15:restartNumberingAfterBreak="0">
    <w:nsid w:val="288C41EE"/>
    <w:multiLevelType w:val="multilevel"/>
    <w:tmpl w:val="07049234"/>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35" w15:restartNumberingAfterBreak="0">
    <w:nsid w:val="29CE04FE"/>
    <w:multiLevelType w:val="multilevel"/>
    <w:tmpl w:val="775A312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6"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7" w15:restartNumberingAfterBreak="0">
    <w:nsid w:val="2CE57A57"/>
    <w:multiLevelType w:val="multilevel"/>
    <w:tmpl w:val="634817B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38" w15:restartNumberingAfterBreak="0">
    <w:nsid w:val="2F0E6987"/>
    <w:multiLevelType w:val="multilevel"/>
    <w:tmpl w:val="3DD2347E"/>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9" w15:restartNumberingAfterBreak="0">
    <w:nsid w:val="31B82D85"/>
    <w:multiLevelType w:val="multilevel"/>
    <w:tmpl w:val="27B4764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40" w15:restartNumberingAfterBreak="0">
    <w:nsid w:val="33B72D78"/>
    <w:multiLevelType w:val="multilevel"/>
    <w:tmpl w:val="3232FA40"/>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1" w15:restartNumberingAfterBreak="0">
    <w:nsid w:val="363E3444"/>
    <w:multiLevelType w:val="multilevel"/>
    <w:tmpl w:val="B50C090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2"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3" w15:restartNumberingAfterBreak="0">
    <w:nsid w:val="36E34FBE"/>
    <w:multiLevelType w:val="multilevel"/>
    <w:tmpl w:val="05E6827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44" w15:restartNumberingAfterBreak="0">
    <w:nsid w:val="36F91D80"/>
    <w:multiLevelType w:val="multilevel"/>
    <w:tmpl w:val="D624B5A8"/>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37544062"/>
    <w:multiLevelType w:val="multilevel"/>
    <w:tmpl w:val="3CD4E3D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6" w15:restartNumberingAfterBreak="0">
    <w:nsid w:val="37AF7192"/>
    <w:multiLevelType w:val="multilevel"/>
    <w:tmpl w:val="57E45D62"/>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47"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abstractNum w:abstractNumId="49" w15:restartNumberingAfterBreak="0">
    <w:nsid w:val="3D273B44"/>
    <w:multiLevelType w:val="multilevel"/>
    <w:tmpl w:val="D902B11A"/>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0"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1" w15:restartNumberingAfterBreak="0">
    <w:nsid w:val="3E8D71EC"/>
    <w:multiLevelType w:val="multilevel"/>
    <w:tmpl w:val="688678E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52" w15:restartNumberingAfterBreak="0">
    <w:nsid w:val="3F2B02FC"/>
    <w:multiLevelType w:val="multilevel"/>
    <w:tmpl w:val="5966184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53" w15:restartNumberingAfterBreak="0">
    <w:nsid w:val="3FC81EC3"/>
    <w:multiLevelType w:val="multilevel"/>
    <w:tmpl w:val="AC06D12C"/>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54" w15:restartNumberingAfterBreak="0">
    <w:nsid w:val="40D02268"/>
    <w:multiLevelType w:val="multilevel"/>
    <w:tmpl w:val="72C45A58"/>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5" w15:restartNumberingAfterBreak="0">
    <w:nsid w:val="41854864"/>
    <w:multiLevelType w:val="multilevel"/>
    <w:tmpl w:val="E4C88138"/>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6" w15:restartNumberingAfterBreak="0">
    <w:nsid w:val="43B359FC"/>
    <w:multiLevelType w:val="multilevel"/>
    <w:tmpl w:val="D8C45C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57"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8" w15:restartNumberingAfterBreak="0">
    <w:nsid w:val="45C023DB"/>
    <w:multiLevelType w:val="multilevel"/>
    <w:tmpl w:val="8ED2A23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9" w15:restartNumberingAfterBreak="0">
    <w:nsid w:val="468347A2"/>
    <w:multiLevelType w:val="multilevel"/>
    <w:tmpl w:val="B394AE7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60" w15:restartNumberingAfterBreak="0">
    <w:nsid w:val="4BA824C0"/>
    <w:multiLevelType w:val="multilevel"/>
    <w:tmpl w:val="2070CA80"/>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1"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2" w15:restartNumberingAfterBreak="0">
    <w:nsid w:val="4F2D4338"/>
    <w:multiLevelType w:val="multilevel"/>
    <w:tmpl w:val="28BAB0FC"/>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3" w15:restartNumberingAfterBreak="0">
    <w:nsid w:val="52BC3BEC"/>
    <w:multiLevelType w:val="multilevel"/>
    <w:tmpl w:val="197CF93E"/>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4" w15:restartNumberingAfterBreak="0">
    <w:nsid w:val="533263CB"/>
    <w:multiLevelType w:val="multilevel"/>
    <w:tmpl w:val="787CB4B2"/>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5" w15:restartNumberingAfterBreak="0">
    <w:nsid w:val="54063C9A"/>
    <w:multiLevelType w:val="multilevel"/>
    <w:tmpl w:val="61764EFA"/>
    <w:lvl w:ilvl="0">
      <w:start w:val="1"/>
      <w:numFmt w:val="decimal"/>
      <w:lvlText w:val="%1."/>
      <w:lvlJc w:val="left"/>
      <w:pPr>
        <w:ind w:left="1690" w:hanging="480"/>
      </w:pPr>
      <w:rPr>
        <w:rFonts w:ascii="Times New Roman" w:eastAsia="標楷體" w:hAnsi="Times New Roman" w:cs="Times New Roman"/>
      </w:rPr>
    </w:lvl>
    <w:lvl w:ilvl="1">
      <w:start w:val="1"/>
      <w:numFmt w:val="decimal"/>
      <w:lvlText w:val="（%2）"/>
      <w:lvlJc w:val="left"/>
      <w:pPr>
        <w:ind w:left="2470" w:hanging="780"/>
      </w:pPr>
      <w:rPr>
        <w:color w:val="FF0000"/>
      </w:r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66"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67"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58D64250"/>
    <w:multiLevelType w:val="multilevel"/>
    <w:tmpl w:val="81B45C26"/>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69" w15:restartNumberingAfterBreak="0">
    <w:nsid w:val="58F7518A"/>
    <w:multiLevelType w:val="multilevel"/>
    <w:tmpl w:val="9DE842D0"/>
    <w:lvl w:ilvl="0">
      <w:start w:val="1"/>
      <w:numFmt w:val="decimal"/>
      <w:lvlText w:val="(%1)"/>
      <w:lvlJc w:val="left"/>
      <w:pPr>
        <w:ind w:left="2170" w:hanging="480"/>
      </w:pPr>
    </w:lvl>
    <w:lvl w:ilvl="1">
      <w:start w:val="1"/>
      <w:numFmt w:val="ideographTraditional"/>
      <w:lvlText w:val="%2、"/>
      <w:lvlJc w:val="left"/>
      <w:pPr>
        <w:ind w:left="2650" w:hanging="480"/>
      </w:pPr>
    </w:lvl>
    <w:lvl w:ilvl="2">
      <w:start w:val="1"/>
      <w:numFmt w:val="lowerRoman"/>
      <w:lvlText w:val="%3."/>
      <w:lvlJc w:val="right"/>
      <w:pPr>
        <w:ind w:left="3130" w:hanging="480"/>
      </w:pPr>
    </w:lvl>
    <w:lvl w:ilvl="3">
      <w:start w:val="1"/>
      <w:numFmt w:val="decimal"/>
      <w:lvlText w:val="%4."/>
      <w:lvlJc w:val="left"/>
      <w:pPr>
        <w:ind w:left="3610" w:hanging="480"/>
      </w:pPr>
    </w:lvl>
    <w:lvl w:ilvl="4">
      <w:start w:val="1"/>
      <w:numFmt w:val="ideographTraditional"/>
      <w:lvlText w:val="%5、"/>
      <w:lvlJc w:val="left"/>
      <w:pPr>
        <w:ind w:left="4090" w:hanging="480"/>
      </w:pPr>
    </w:lvl>
    <w:lvl w:ilvl="5">
      <w:start w:val="1"/>
      <w:numFmt w:val="lowerRoman"/>
      <w:lvlText w:val="%6."/>
      <w:lvlJc w:val="right"/>
      <w:pPr>
        <w:ind w:left="4570" w:hanging="480"/>
      </w:pPr>
    </w:lvl>
    <w:lvl w:ilvl="6">
      <w:start w:val="1"/>
      <w:numFmt w:val="decimal"/>
      <w:lvlText w:val="%7."/>
      <w:lvlJc w:val="left"/>
      <w:pPr>
        <w:ind w:left="5050" w:hanging="480"/>
      </w:pPr>
    </w:lvl>
    <w:lvl w:ilvl="7">
      <w:start w:val="1"/>
      <w:numFmt w:val="ideographTraditional"/>
      <w:lvlText w:val="%8、"/>
      <w:lvlJc w:val="left"/>
      <w:pPr>
        <w:ind w:left="5530" w:hanging="480"/>
      </w:pPr>
    </w:lvl>
    <w:lvl w:ilvl="8">
      <w:start w:val="1"/>
      <w:numFmt w:val="lowerRoman"/>
      <w:lvlText w:val="%9."/>
      <w:lvlJc w:val="right"/>
      <w:pPr>
        <w:ind w:left="6010" w:hanging="480"/>
      </w:pPr>
    </w:lvl>
  </w:abstractNum>
  <w:abstractNum w:abstractNumId="70" w15:restartNumberingAfterBreak="0">
    <w:nsid w:val="59085151"/>
    <w:multiLevelType w:val="multilevel"/>
    <w:tmpl w:val="9952755A"/>
    <w:lvl w:ilvl="0">
      <w:start w:val="1"/>
      <w:numFmt w:val="decimal"/>
      <w:lvlText w:val="%1."/>
      <w:lvlJc w:val="left"/>
      <w:pPr>
        <w:ind w:left="1580" w:hanging="480"/>
      </w:p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71" w15:restartNumberingAfterBreak="0">
    <w:nsid w:val="597A703F"/>
    <w:multiLevelType w:val="multilevel"/>
    <w:tmpl w:val="02D2834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2" w15:restartNumberingAfterBreak="0">
    <w:nsid w:val="5B516AF5"/>
    <w:multiLevelType w:val="multilevel"/>
    <w:tmpl w:val="256E7612"/>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3" w15:restartNumberingAfterBreak="0">
    <w:nsid w:val="5C99106E"/>
    <w:multiLevelType w:val="multilevel"/>
    <w:tmpl w:val="08A02A66"/>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4" w15:restartNumberingAfterBreak="0">
    <w:nsid w:val="5D666D3F"/>
    <w:multiLevelType w:val="multilevel"/>
    <w:tmpl w:val="C8F87E00"/>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75" w15:restartNumberingAfterBreak="0">
    <w:nsid w:val="5D747A97"/>
    <w:multiLevelType w:val="multilevel"/>
    <w:tmpl w:val="7F14A55A"/>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6" w15:restartNumberingAfterBreak="0">
    <w:nsid w:val="5EB812F9"/>
    <w:multiLevelType w:val="multilevel"/>
    <w:tmpl w:val="0D1C326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7" w15:restartNumberingAfterBreak="0">
    <w:nsid w:val="621475F0"/>
    <w:multiLevelType w:val="multilevel"/>
    <w:tmpl w:val="B0B83632"/>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8" w15:restartNumberingAfterBreak="0">
    <w:nsid w:val="64531451"/>
    <w:multiLevelType w:val="multilevel"/>
    <w:tmpl w:val="304E9BCE"/>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79"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0"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1" w15:restartNumberingAfterBreak="0">
    <w:nsid w:val="65A37173"/>
    <w:multiLevelType w:val="multilevel"/>
    <w:tmpl w:val="0CDCCB5E"/>
    <w:lvl w:ilvl="0">
      <w:start w:val="1"/>
      <w:numFmt w:val="decimal"/>
      <w:lvlText w:val="%1."/>
      <w:lvlJc w:val="left"/>
      <w:pPr>
        <w:ind w:left="1580" w:hanging="480"/>
      </w:pPr>
      <w:rPr>
        <w:sz w:val="28"/>
        <w:szCs w:val="28"/>
      </w:rPr>
    </w:lvl>
    <w:lvl w:ilvl="1">
      <w:start w:val="1"/>
      <w:numFmt w:val="ideographTraditional"/>
      <w:lvlText w:val="%2、"/>
      <w:lvlJc w:val="left"/>
      <w:pPr>
        <w:ind w:left="2060" w:hanging="480"/>
      </w:pPr>
    </w:lvl>
    <w:lvl w:ilvl="2">
      <w:start w:val="1"/>
      <w:numFmt w:val="lowerRoman"/>
      <w:lvlText w:val="%3."/>
      <w:lvlJc w:val="right"/>
      <w:pPr>
        <w:ind w:left="2540" w:hanging="480"/>
      </w:pPr>
    </w:lvl>
    <w:lvl w:ilvl="3">
      <w:start w:val="1"/>
      <w:numFmt w:val="decimal"/>
      <w:lvlText w:val="%4."/>
      <w:lvlJc w:val="left"/>
      <w:pPr>
        <w:ind w:left="3020" w:hanging="480"/>
      </w:pPr>
    </w:lvl>
    <w:lvl w:ilvl="4">
      <w:start w:val="1"/>
      <w:numFmt w:val="ideographTraditional"/>
      <w:lvlText w:val="%5、"/>
      <w:lvlJc w:val="left"/>
      <w:pPr>
        <w:ind w:left="3500" w:hanging="480"/>
      </w:pPr>
    </w:lvl>
    <w:lvl w:ilvl="5">
      <w:start w:val="1"/>
      <w:numFmt w:val="lowerRoman"/>
      <w:lvlText w:val="%6."/>
      <w:lvlJc w:val="right"/>
      <w:pPr>
        <w:ind w:left="3980" w:hanging="480"/>
      </w:pPr>
    </w:lvl>
    <w:lvl w:ilvl="6">
      <w:start w:val="1"/>
      <w:numFmt w:val="decimal"/>
      <w:lvlText w:val="%7."/>
      <w:lvlJc w:val="left"/>
      <w:pPr>
        <w:ind w:left="4460" w:hanging="480"/>
      </w:pPr>
    </w:lvl>
    <w:lvl w:ilvl="7">
      <w:start w:val="1"/>
      <w:numFmt w:val="ideographTraditional"/>
      <w:lvlText w:val="%8、"/>
      <w:lvlJc w:val="left"/>
      <w:pPr>
        <w:ind w:left="4940" w:hanging="480"/>
      </w:pPr>
    </w:lvl>
    <w:lvl w:ilvl="8">
      <w:start w:val="1"/>
      <w:numFmt w:val="lowerRoman"/>
      <w:lvlText w:val="%9."/>
      <w:lvlJc w:val="right"/>
      <w:pPr>
        <w:ind w:left="5420" w:hanging="480"/>
      </w:pPr>
    </w:lvl>
  </w:abstractNum>
  <w:abstractNum w:abstractNumId="82"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83" w15:restartNumberingAfterBreak="0">
    <w:nsid w:val="68850822"/>
    <w:multiLevelType w:val="multilevel"/>
    <w:tmpl w:val="5E069A9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4"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5" w15:restartNumberingAfterBreak="0">
    <w:nsid w:val="6B2B2A47"/>
    <w:multiLevelType w:val="multilevel"/>
    <w:tmpl w:val="5840098C"/>
    <w:lvl w:ilvl="0">
      <w:start w:val="1"/>
      <w:numFmt w:val="decimal"/>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6" w15:restartNumberingAfterBreak="0">
    <w:nsid w:val="6B3053A2"/>
    <w:multiLevelType w:val="multilevel"/>
    <w:tmpl w:val="5AACCEC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87" w15:restartNumberingAfterBreak="0">
    <w:nsid w:val="6C747D62"/>
    <w:multiLevelType w:val="multilevel"/>
    <w:tmpl w:val="CF022F0A"/>
    <w:styleLink w:val="1"/>
    <w:lvl w:ilvl="0">
      <w:start w:val="1"/>
      <w:numFmt w:val="upperLetter"/>
      <w:lvlText w:val="%1."/>
      <w:lvlJc w:val="left"/>
      <w:pPr>
        <w:ind w:left="1440" w:hanging="480"/>
      </w:pPr>
      <w:rPr>
        <w:rFonts w:ascii="Times New Roman" w:eastAsia="標楷體"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8"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89" w15:restartNumberingAfterBreak="0">
    <w:nsid w:val="70471799"/>
    <w:multiLevelType w:val="multilevel"/>
    <w:tmpl w:val="D98A2DB4"/>
    <w:lvl w:ilvl="0">
      <w:start w:val="1"/>
      <w:numFmt w:val="decimal"/>
      <w:lvlText w:val="%1."/>
      <w:lvlJc w:val="left"/>
      <w:pPr>
        <w:ind w:left="1690" w:hanging="480"/>
      </w:p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0" w15:restartNumberingAfterBreak="0">
    <w:nsid w:val="73541EA0"/>
    <w:multiLevelType w:val="hybridMultilevel"/>
    <w:tmpl w:val="462C54A0"/>
    <w:lvl w:ilvl="0" w:tplc="1402DBA2">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91"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75081012"/>
    <w:multiLevelType w:val="multilevel"/>
    <w:tmpl w:val="7CF65A56"/>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3" w15:restartNumberingAfterBreak="0">
    <w:nsid w:val="76375D6E"/>
    <w:multiLevelType w:val="multilevel"/>
    <w:tmpl w:val="1BF6266A"/>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4" w15:restartNumberingAfterBreak="0">
    <w:nsid w:val="787C109B"/>
    <w:multiLevelType w:val="multilevel"/>
    <w:tmpl w:val="9F146E88"/>
    <w:styleLink w:val="LFO66"/>
    <w:lvl w:ilvl="0">
      <w:start w:val="1"/>
      <w:numFmt w:val="decimal"/>
      <w:pStyle w:val="a"/>
      <w:suff w:val="nothing"/>
      <w:lvlText w:val="%1"/>
      <w:lvlJc w:val="left"/>
    </w:lvl>
    <w:lvl w:ilvl="1">
      <w:start w:val="1"/>
      <w:numFmt w:val="none"/>
      <w:suff w:val="nothing"/>
      <w:lvlText w:val="(一)%2"/>
      <w:lvlJc w:val="left"/>
    </w:lvl>
    <w:lvl w:ilvl="2">
      <w:start w:val="1"/>
      <w:numFmt w:val="none"/>
      <w:suff w:val="nothing"/>
      <w:lvlText w:val="1.%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5" w15:restartNumberingAfterBreak="0">
    <w:nsid w:val="789B11FD"/>
    <w:multiLevelType w:val="multilevel"/>
    <w:tmpl w:val="9520509E"/>
    <w:lvl w:ilvl="0">
      <w:start w:val="1"/>
      <w:numFmt w:val="decimal"/>
      <w:lvlText w:val="%1."/>
      <w:lvlJc w:val="left"/>
      <w:pPr>
        <w:ind w:left="1690" w:hanging="480"/>
      </w:pPr>
      <w:rPr>
        <w:rFonts w:ascii="Times New Roman" w:eastAsia="標楷體" w:hAnsi="Times New Roman" w:cs="Times New Roman"/>
        <w:color w:val="000000"/>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6" w15:restartNumberingAfterBreak="0">
    <w:nsid w:val="7A347FA6"/>
    <w:multiLevelType w:val="multilevel"/>
    <w:tmpl w:val="B29A5CC4"/>
    <w:lvl w:ilvl="0">
      <w:start w:val="1"/>
      <w:numFmt w:val="decimal"/>
      <w:lvlText w:val="(%1)"/>
      <w:lvlJc w:val="left"/>
      <w:pPr>
        <w:ind w:left="2060" w:hanging="480"/>
      </w:pPr>
    </w:lvl>
    <w:lvl w:ilvl="1">
      <w:start w:val="1"/>
      <w:numFmt w:val="ideographTraditional"/>
      <w:lvlText w:val="%2、"/>
      <w:lvlJc w:val="left"/>
      <w:pPr>
        <w:ind w:left="2540" w:hanging="480"/>
      </w:pPr>
    </w:lvl>
    <w:lvl w:ilvl="2">
      <w:start w:val="1"/>
      <w:numFmt w:val="lowerRoman"/>
      <w:lvlText w:val="%3."/>
      <w:lvlJc w:val="right"/>
      <w:pPr>
        <w:ind w:left="3020" w:hanging="480"/>
      </w:pPr>
    </w:lvl>
    <w:lvl w:ilvl="3">
      <w:start w:val="1"/>
      <w:numFmt w:val="decimal"/>
      <w:lvlText w:val="%4."/>
      <w:lvlJc w:val="left"/>
      <w:pPr>
        <w:ind w:left="3500" w:hanging="480"/>
      </w:pPr>
    </w:lvl>
    <w:lvl w:ilvl="4">
      <w:start w:val="1"/>
      <w:numFmt w:val="ideographTraditional"/>
      <w:lvlText w:val="%5、"/>
      <w:lvlJc w:val="left"/>
      <w:pPr>
        <w:ind w:left="3980" w:hanging="480"/>
      </w:pPr>
    </w:lvl>
    <w:lvl w:ilvl="5">
      <w:start w:val="1"/>
      <w:numFmt w:val="lowerRoman"/>
      <w:lvlText w:val="%6."/>
      <w:lvlJc w:val="right"/>
      <w:pPr>
        <w:ind w:left="4460" w:hanging="480"/>
      </w:pPr>
    </w:lvl>
    <w:lvl w:ilvl="6">
      <w:start w:val="1"/>
      <w:numFmt w:val="decimal"/>
      <w:lvlText w:val="%7."/>
      <w:lvlJc w:val="left"/>
      <w:pPr>
        <w:ind w:left="4940" w:hanging="480"/>
      </w:pPr>
    </w:lvl>
    <w:lvl w:ilvl="7">
      <w:start w:val="1"/>
      <w:numFmt w:val="ideographTraditional"/>
      <w:lvlText w:val="%8、"/>
      <w:lvlJc w:val="left"/>
      <w:pPr>
        <w:ind w:left="5420" w:hanging="480"/>
      </w:pPr>
    </w:lvl>
    <w:lvl w:ilvl="8">
      <w:start w:val="1"/>
      <w:numFmt w:val="lowerRoman"/>
      <w:lvlText w:val="%9."/>
      <w:lvlJc w:val="right"/>
      <w:pPr>
        <w:ind w:left="5900" w:hanging="480"/>
      </w:pPr>
    </w:lvl>
  </w:abstractNum>
  <w:abstractNum w:abstractNumId="97" w15:restartNumberingAfterBreak="0">
    <w:nsid w:val="7B901AD9"/>
    <w:multiLevelType w:val="multilevel"/>
    <w:tmpl w:val="667AC9DC"/>
    <w:lvl w:ilvl="0">
      <w:start w:val="1"/>
      <w:numFmt w:val="decimal"/>
      <w:lvlText w:val="%1."/>
      <w:lvlJc w:val="left"/>
      <w:pPr>
        <w:ind w:left="1690" w:hanging="480"/>
      </w:pPr>
      <w:rPr>
        <w:rFonts w:ascii="Times New Roman" w:eastAsia="標楷體" w:hAnsi="Times New Roman" w:cs="Times New Roman"/>
      </w:rPr>
    </w:lvl>
    <w:lvl w:ilvl="1">
      <w:start w:val="1"/>
      <w:numFmt w:val="ideographTraditional"/>
      <w:lvlText w:val="%2、"/>
      <w:lvlJc w:val="left"/>
      <w:pPr>
        <w:ind w:left="2170" w:hanging="480"/>
      </w:pPr>
    </w:lvl>
    <w:lvl w:ilvl="2">
      <w:start w:val="1"/>
      <w:numFmt w:val="lowerRoman"/>
      <w:lvlText w:val="%3."/>
      <w:lvlJc w:val="right"/>
      <w:pPr>
        <w:ind w:left="2650" w:hanging="480"/>
      </w:pPr>
    </w:lvl>
    <w:lvl w:ilvl="3">
      <w:start w:val="1"/>
      <w:numFmt w:val="decimal"/>
      <w:lvlText w:val="%4."/>
      <w:lvlJc w:val="left"/>
      <w:pPr>
        <w:ind w:left="3130" w:hanging="480"/>
      </w:pPr>
    </w:lvl>
    <w:lvl w:ilvl="4">
      <w:start w:val="1"/>
      <w:numFmt w:val="ideographTraditional"/>
      <w:lvlText w:val="%5、"/>
      <w:lvlJc w:val="left"/>
      <w:pPr>
        <w:ind w:left="3610" w:hanging="480"/>
      </w:pPr>
    </w:lvl>
    <w:lvl w:ilvl="5">
      <w:start w:val="1"/>
      <w:numFmt w:val="lowerRoman"/>
      <w:lvlText w:val="%6."/>
      <w:lvlJc w:val="right"/>
      <w:pPr>
        <w:ind w:left="4090" w:hanging="480"/>
      </w:pPr>
    </w:lvl>
    <w:lvl w:ilvl="6">
      <w:start w:val="1"/>
      <w:numFmt w:val="decimal"/>
      <w:lvlText w:val="%7."/>
      <w:lvlJc w:val="left"/>
      <w:pPr>
        <w:ind w:left="4570" w:hanging="480"/>
      </w:pPr>
    </w:lvl>
    <w:lvl w:ilvl="7">
      <w:start w:val="1"/>
      <w:numFmt w:val="ideographTraditional"/>
      <w:lvlText w:val="%8、"/>
      <w:lvlJc w:val="left"/>
      <w:pPr>
        <w:ind w:left="5050" w:hanging="480"/>
      </w:pPr>
    </w:lvl>
    <w:lvl w:ilvl="8">
      <w:start w:val="1"/>
      <w:numFmt w:val="lowerRoman"/>
      <w:lvlText w:val="%9."/>
      <w:lvlJc w:val="right"/>
      <w:pPr>
        <w:ind w:left="5530" w:hanging="480"/>
      </w:pPr>
    </w:lvl>
  </w:abstractNum>
  <w:abstractNum w:abstractNumId="98"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9" w15:restartNumberingAfterBreak="0">
    <w:nsid w:val="7FD26A5F"/>
    <w:multiLevelType w:val="multilevel"/>
    <w:tmpl w:val="3E4AEDD8"/>
    <w:lvl w:ilvl="0">
      <w:start w:val="1"/>
      <w:numFmt w:val="decimal"/>
      <w:suff w:val="space"/>
      <w:lvlText w:val="%1."/>
      <w:lvlJc w:val="left"/>
      <w:pPr>
        <w:ind w:left="144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7"/>
  </w:num>
  <w:num w:numId="2">
    <w:abstractNumId w:val="94"/>
  </w:num>
  <w:num w:numId="3">
    <w:abstractNumId w:val="14"/>
  </w:num>
  <w:num w:numId="4">
    <w:abstractNumId w:val="14"/>
    <w:lvlOverride w:ilvl="0">
      <w:startOverride w:val="1"/>
    </w:lvlOverride>
  </w:num>
  <w:num w:numId="5">
    <w:abstractNumId w:val="9"/>
  </w:num>
  <w:num w:numId="6">
    <w:abstractNumId w:val="9"/>
    <w:lvlOverride w:ilvl="0">
      <w:startOverride w:val="1"/>
    </w:lvlOverride>
  </w:num>
  <w:num w:numId="7">
    <w:abstractNumId w:val="27"/>
  </w:num>
  <w:num w:numId="8">
    <w:abstractNumId w:val="97"/>
  </w:num>
  <w:num w:numId="9">
    <w:abstractNumId w:val="15"/>
  </w:num>
  <w:num w:numId="10">
    <w:abstractNumId w:val="46"/>
  </w:num>
  <w:num w:numId="11">
    <w:abstractNumId w:val="35"/>
  </w:num>
  <w:num w:numId="12">
    <w:abstractNumId w:val="93"/>
  </w:num>
  <w:num w:numId="13">
    <w:abstractNumId w:val="20"/>
  </w:num>
  <w:num w:numId="14">
    <w:abstractNumId w:val="92"/>
  </w:num>
  <w:num w:numId="15">
    <w:abstractNumId w:val="39"/>
  </w:num>
  <w:num w:numId="16">
    <w:abstractNumId w:val="63"/>
  </w:num>
  <w:num w:numId="17">
    <w:abstractNumId w:val="86"/>
  </w:num>
  <w:num w:numId="18">
    <w:abstractNumId w:val="12"/>
  </w:num>
  <w:num w:numId="19">
    <w:abstractNumId w:val="31"/>
  </w:num>
  <w:num w:numId="20">
    <w:abstractNumId w:val="69"/>
  </w:num>
  <w:num w:numId="21">
    <w:abstractNumId w:val="56"/>
  </w:num>
  <w:num w:numId="22">
    <w:abstractNumId w:val="26"/>
  </w:num>
  <w:num w:numId="23">
    <w:abstractNumId w:val="26"/>
    <w:lvlOverride w:ilvl="0">
      <w:startOverride w:val="1"/>
    </w:lvlOverride>
  </w:num>
  <w:num w:numId="24">
    <w:abstractNumId w:val="65"/>
  </w:num>
  <w:num w:numId="25">
    <w:abstractNumId w:val="41"/>
  </w:num>
  <w:num w:numId="26">
    <w:abstractNumId w:val="58"/>
  </w:num>
  <w:num w:numId="27">
    <w:abstractNumId w:val="13"/>
  </w:num>
  <w:num w:numId="28">
    <w:abstractNumId w:val="74"/>
  </w:num>
  <w:num w:numId="29">
    <w:abstractNumId w:val="37"/>
  </w:num>
  <w:num w:numId="30">
    <w:abstractNumId w:val="24"/>
  </w:num>
  <w:num w:numId="31">
    <w:abstractNumId w:val="19"/>
  </w:num>
  <w:num w:numId="32">
    <w:abstractNumId w:val="44"/>
  </w:num>
  <w:num w:numId="33">
    <w:abstractNumId w:val="43"/>
  </w:num>
  <w:num w:numId="34">
    <w:abstractNumId w:val="5"/>
  </w:num>
  <w:num w:numId="35">
    <w:abstractNumId w:val="70"/>
  </w:num>
  <w:num w:numId="36">
    <w:abstractNumId w:val="53"/>
  </w:num>
  <w:num w:numId="37">
    <w:abstractNumId w:val="7"/>
  </w:num>
  <w:num w:numId="38">
    <w:abstractNumId w:val="7"/>
    <w:lvlOverride w:ilvl="0">
      <w:startOverride w:val="1"/>
    </w:lvlOverride>
  </w:num>
  <w:num w:numId="39">
    <w:abstractNumId w:val="29"/>
  </w:num>
  <w:num w:numId="40">
    <w:abstractNumId w:val="29"/>
    <w:lvlOverride w:ilvl="0">
      <w:startOverride w:val="1"/>
    </w:lvlOverride>
  </w:num>
  <w:num w:numId="41">
    <w:abstractNumId w:val="4"/>
  </w:num>
  <w:num w:numId="42">
    <w:abstractNumId w:val="4"/>
    <w:lvlOverride w:ilvl="0">
      <w:startOverride w:val="1"/>
    </w:lvlOverride>
  </w:num>
  <w:num w:numId="43">
    <w:abstractNumId w:val="81"/>
  </w:num>
  <w:num w:numId="44">
    <w:abstractNumId w:val="40"/>
  </w:num>
  <w:num w:numId="45">
    <w:abstractNumId w:val="18"/>
  </w:num>
  <w:num w:numId="46">
    <w:abstractNumId w:val="96"/>
  </w:num>
  <w:num w:numId="47">
    <w:abstractNumId w:val="33"/>
  </w:num>
  <w:num w:numId="48">
    <w:abstractNumId w:val="55"/>
  </w:num>
  <w:num w:numId="49">
    <w:abstractNumId w:val="89"/>
  </w:num>
  <w:num w:numId="50">
    <w:abstractNumId w:val="64"/>
  </w:num>
  <w:num w:numId="51">
    <w:abstractNumId w:val="54"/>
  </w:num>
  <w:num w:numId="52">
    <w:abstractNumId w:val="45"/>
  </w:num>
  <w:num w:numId="53">
    <w:abstractNumId w:val="34"/>
  </w:num>
  <w:num w:numId="54">
    <w:abstractNumId w:val="52"/>
  </w:num>
  <w:num w:numId="55">
    <w:abstractNumId w:val="60"/>
  </w:num>
  <w:num w:numId="56">
    <w:abstractNumId w:val="8"/>
  </w:num>
  <w:num w:numId="57">
    <w:abstractNumId w:val="49"/>
  </w:num>
  <w:num w:numId="58">
    <w:abstractNumId w:val="68"/>
  </w:num>
  <w:num w:numId="59">
    <w:abstractNumId w:val="72"/>
  </w:num>
  <w:num w:numId="60">
    <w:abstractNumId w:val="95"/>
  </w:num>
  <w:num w:numId="61">
    <w:abstractNumId w:val="6"/>
  </w:num>
  <w:num w:numId="62">
    <w:abstractNumId w:val="73"/>
  </w:num>
  <w:num w:numId="63">
    <w:abstractNumId w:val="75"/>
  </w:num>
  <w:num w:numId="64">
    <w:abstractNumId w:val="10"/>
  </w:num>
  <w:num w:numId="65">
    <w:abstractNumId w:val="79"/>
  </w:num>
  <w:num w:numId="66">
    <w:abstractNumId w:val="32"/>
  </w:num>
  <w:num w:numId="67">
    <w:abstractNumId w:val="36"/>
  </w:num>
  <w:num w:numId="68">
    <w:abstractNumId w:val="28"/>
  </w:num>
  <w:num w:numId="69">
    <w:abstractNumId w:val="28"/>
  </w:num>
  <w:num w:numId="70">
    <w:abstractNumId w:val="57"/>
  </w:num>
  <w:num w:numId="71">
    <w:abstractNumId w:val="84"/>
  </w:num>
  <w:num w:numId="72">
    <w:abstractNumId w:val="61"/>
  </w:num>
  <w:num w:numId="73">
    <w:abstractNumId w:val="16"/>
  </w:num>
  <w:num w:numId="74">
    <w:abstractNumId w:val="80"/>
  </w:num>
  <w:num w:numId="75">
    <w:abstractNumId w:val="50"/>
  </w:num>
  <w:num w:numId="76">
    <w:abstractNumId w:val="66"/>
  </w:num>
  <w:num w:numId="77">
    <w:abstractNumId w:val="88"/>
  </w:num>
  <w:num w:numId="78">
    <w:abstractNumId w:val="42"/>
  </w:num>
  <w:num w:numId="79">
    <w:abstractNumId w:val="98"/>
  </w:num>
  <w:num w:numId="80">
    <w:abstractNumId w:val="83"/>
  </w:num>
  <w:num w:numId="81">
    <w:abstractNumId w:val="38"/>
  </w:num>
  <w:num w:numId="82">
    <w:abstractNumId w:val="25"/>
  </w:num>
  <w:num w:numId="83">
    <w:abstractNumId w:val="76"/>
  </w:num>
  <w:num w:numId="84">
    <w:abstractNumId w:val="71"/>
  </w:num>
  <w:num w:numId="85">
    <w:abstractNumId w:val="78"/>
  </w:num>
  <w:num w:numId="86">
    <w:abstractNumId w:val="77"/>
  </w:num>
  <w:num w:numId="87">
    <w:abstractNumId w:val="51"/>
  </w:num>
  <w:num w:numId="88">
    <w:abstractNumId w:val="77"/>
    <w:lvlOverride w:ilvl="0">
      <w:startOverride w:val="1"/>
    </w:lvlOverride>
  </w:num>
  <w:num w:numId="89">
    <w:abstractNumId w:val="85"/>
  </w:num>
  <w:num w:numId="90">
    <w:abstractNumId w:val="59"/>
  </w:num>
  <w:num w:numId="91">
    <w:abstractNumId w:val="23"/>
  </w:num>
  <w:num w:numId="92">
    <w:abstractNumId w:val="0"/>
  </w:num>
  <w:num w:numId="93">
    <w:abstractNumId w:val="99"/>
  </w:num>
  <w:num w:numId="94">
    <w:abstractNumId w:val="22"/>
  </w:num>
  <w:num w:numId="95">
    <w:abstractNumId w:val="17"/>
  </w:num>
  <w:num w:numId="96">
    <w:abstractNumId w:val="91"/>
  </w:num>
  <w:num w:numId="97">
    <w:abstractNumId w:val="82"/>
  </w:num>
  <w:num w:numId="98">
    <w:abstractNumId w:val="11"/>
  </w:num>
  <w:num w:numId="99">
    <w:abstractNumId w:val="67"/>
  </w:num>
  <w:num w:numId="100">
    <w:abstractNumId w:val="3"/>
  </w:num>
  <w:num w:numId="101">
    <w:abstractNumId w:val="47"/>
  </w:num>
  <w:num w:numId="102">
    <w:abstractNumId w:val="30"/>
  </w:num>
  <w:num w:numId="103">
    <w:abstractNumId w:val="1"/>
  </w:num>
  <w:num w:numId="104">
    <w:abstractNumId w:val="48"/>
  </w:num>
  <w:num w:numId="105">
    <w:abstractNumId w:val="2"/>
  </w:num>
  <w:num w:numId="106">
    <w:abstractNumId w:val="62"/>
  </w:num>
  <w:num w:numId="107">
    <w:abstractNumId w:val="90"/>
  </w:num>
  <w:num w:numId="108">
    <w:abstractNumId w:val="2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2B"/>
    <w:rsid w:val="0000283E"/>
    <w:rsid w:val="00040342"/>
    <w:rsid w:val="00071BF4"/>
    <w:rsid w:val="0009098B"/>
    <w:rsid w:val="00094DF1"/>
    <w:rsid w:val="00097731"/>
    <w:rsid w:val="000A48AF"/>
    <w:rsid w:val="000B01C0"/>
    <w:rsid w:val="000E4C57"/>
    <w:rsid w:val="00133DB9"/>
    <w:rsid w:val="00181927"/>
    <w:rsid w:val="00185986"/>
    <w:rsid w:val="001A0694"/>
    <w:rsid w:val="001C77C2"/>
    <w:rsid w:val="001D0A2D"/>
    <w:rsid w:val="001D0D8D"/>
    <w:rsid w:val="002014B1"/>
    <w:rsid w:val="002125C6"/>
    <w:rsid w:val="00232E1E"/>
    <w:rsid w:val="00234254"/>
    <w:rsid w:val="002601D0"/>
    <w:rsid w:val="00275016"/>
    <w:rsid w:val="002A4C8B"/>
    <w:rsid w:val="002B64A3"/>
    <w:rsid w:val="002F41AB"/>
    <w:rsid w:val="00327939"/>
    <w:rsid w:val="00330826"/>
    <w:rsid w:val="00340179"/>
    <w:rsid w:val="00341D2B"/>
    <w:rsid w:val="003508DF"/>
    <w:rsid w:val="0038751A"/>
    <w:rsid w:val="003917B3"/>
    <w:rsid w:val="003A2D64"/>
    <w:rsid w:val="003A3787"/>
    <w:rsid w:val="003C1273"/>
    <w:rsid w:val="003D5B19"/>
    <w:rsid w:val="00402006"/>
    <w:rsid w:val="00414620"/>
    <w:rsid w:val="0045338F"/>
    <w:rsid w:val="0051573D"/>
    <w:rsid w:val="00525B8B"/>
    <w:rsid w:val="0052735E"/>
    <w:rsid w:val="00542670"/>
    <w:rsid w:val="00560BE0"/>
    <w:rsid w:val="00565AD4"/>
    <w:rsid w:val="005B3488"/>
    <w:rsid w:val="005C23B3"/>
    <w:rsid w:val="005E5753"/>
    <w:rsid w:val="005F4579"/>
    <w:rsid w:val="006316A7"/>
    <w:rsid w:val="00640445"/>
    <w:rsid w:val="00680953"/>
    <w:rsid w:val="006C135B"/>
    <w:rsid w:val="006C52C0"/>
    <w:rsid w:val="006D6189"/>
    <w:rsid w:val="0070612C"/>
    <w:rsid w:val="0071168F"/>
    <w:rsid w:val="007546C4"/>
    <w:rsid w:val="00774F1A"/>
    <w:rsid w:val="00790CD9"/>
    <w:rsid w:val="007A4329"/>
    <w:rsid w:val="007C41C8"/>
    <w:rsid w:val="0080383C"/>
    <w:rsid w:val="008062E2"/>
    <w:rsid w:val="00831250"/>
    <w:rsid w:val="00881B96"/>
    <w:rsid w:val="008A2990"/>
    <w:rsid w:val="008B0A1B"/>
    <w:rsid w:val="008C725E"/>
    <w:rsid w:val="008E3F55"/>
    <w:rsid w:val="008E6FEE"/>
    <w:rsid w:val="00911A08"/>
    <w:rsid w:val="009430C7"/>
    <w:rsid w:val="009436A2"/>
    <w:rsid w:val="00956B2F"/>
    <w:rsid w:val="00960619"/>
    <w:rsid w:val="009816AE"/>
    <w:rsid w:val="009F72FE"/>
    <w:rsid w:val="00A07592"/>
    <w:rsid w:val="00A546E5"/>
    <w:rsid w:val="00A55963"/>
    <w:rsid w:val="00A60FCB"/>
    <w:rsid w:val="00A71020"/>
    <w:rsid w:val="00AA0699"/>
    <w:rsid w:val="00AE6B66"/>
    <w:rsid w:val="00B1692B"/>
    <w:rsid w:val="00B30832"/>
    <w:rsid w:val="00B419E7"/>
    <w:rsid w:val="00B47AAC"/>
    <w:rsid w:val="00B53E54"/>
    <w:rsid w:val="00B575DA"/>
    <w:rsid w:val="00BB0A4E"/>
    <w:rsid w:val="00BC2AEF"/>
    <w:rsid w:val="00BD0F8C"/>
    <w:rsid w:val="00BF0EF8"/>
    <w:rsid w:val="00C46B00"/>
    <w:rsid w:val="00C6245C"/>
    <w:rsid w:val="00C70425"/>
    <w:rsid w:val="00C758F1"/>
    <w:rsid w:val="00C84F7E"/>
    <w:rsid w:val="00C90839"/>
    <w:rsid w:val="00C948F1"/>
    <w:rsid w:val="00CB6779"/>
    <w:rsid w:val="00CC4B85"/>
    <w:rsid w:val="00D3297D"/>
    <w:rsid w:val="00D36568"/>
    <w:rsid w:val="00D76474"/>
    <w:rsid w:val="00D77886"/>
    <w:rsid w:val="00DB649E"/>
    <w:rsid w:val="00DB7F5F"/>
    <w:rsid w:val="00DC0474"/>
    <w:rsid w:val="00DC2BA0"/>
    <w:rsid w:val="00DE72FF"/>
    <w:rsid w:val="00E216B7"/>
    <w:rsid w:val="00E539E5"/>
    <w:rsid w:val="00EA62A0"/>
    <w:rsid w:val="00EB2883"/>
    <w:rsid w:val="00ED6DC7"/>
    <w:rsid w:val="00EF3DFC"/>
    <w:rsid w:val="00EF43DA"/>
    <w:rsid w:val="00F075D3"/>
    <w:rsid w:val="00F17447"/>
    <w:rsid w:val="00F674EE"/>
    <w:rsid w:val="00FB1598"/>
    <w:rsid w:val="00FB650A"/>
    <w:rsid w:val="00FB6A42"/>
    <w:rsid w:val="00FD72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54CD3"/>
  <w15:docId w15:val="{D9C487E8-CF14-4678-9A11-252B6F30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paragraph" w:styleId="10">
    <w:name w:val="heading 1"/>
    <w:basedOn w:val="Textbody"/>
    <w:next w:val="Textbody"/>
    <w:uiPriority w:val="9"/>
    <w:qFormat/>
    <w:pPr>
      <w:keepNext/>
      <w:keepLines/>
      <w:spacing w:before="400" w:after="120"/>
      <w:outlineLvl w:val="0"/>
    </w:pPr>
    <w:rPr>
      <w:sz w:val="40"/>
      <w:szCs w:val="40"/>
    </w:rPr>
  </w:style>
  <w:style w:type="paragraph" w:styleId="2">
    <w:name w:val="heading 2"/>
    <w:basedOn w:val="Textbody"/>
    <w:next w:val="Textbody"/>
    <w:uiPriority w:val="9"/>
    <w:semiHidden/>
    <w:unhideWhenUsed/>
    <w:qFormat/>
    <w:pPr>
      <w:keepNext/>
      <w:keepLines/>
      <w:spacing w:before="360" w:after="120"/>
      <w:outlineLvl w:val="1"/>
    </w:pPr>
    <w:rPr>
      <w:sz w:val="32"/>
      <w:szCs w:val="32"/>
    </w:rPr>
  </w:style>
  <w:style w:type="paragraph" w:styleId="3">
    <w:name w:val="heading 3"/>
    <w:basedOn w:val="Textbody"/>
    <w:next w:val="Textbody"/>
    <w:uiPriority w:val="9"/>
    <w:semiHidden/>
    <w:unhideWhenUsed/>
    <w:qFormat/>
    <w:pPr>
      <w:keepNext/>
      <w:keepLines/>
      <w:spacing w:before="320" w:after="80"/>
      <w:outlineLvl w:val="2"/>
    </w:pPr>
    <w:rPr>
      <w:color w:val="434343"/>
      <w:sz w:val="28"/>
      <w:szCs w:val="28"/>
    </w:rPr>
  </w:style>
  <w:style w:type="paragraph" w:styleId="4">
    <w:name w:val="heading 4"/>
    <w:basedOn w:val="Textbody"/>
    <w:next w:val="Textbody"/>
    <w:uiPriority w:val="9"/>
    <w:semiHidden/>
    <w:unhideWhenUsed/>
    <w:qFormat/>
    <w:pPr>
      <w:keepNext/>
      <w:keepLines/>
      <w:spacing w:before="280" w:after="80"/>
      <w:outlineLvl w:val="3"/>
    </w:pPr>
    <w:rPr>
      <w:color w:val="666666"/>
      <w:sz w:val="24"/>
      <w:szCs w:val="24"/>
    </w:rPr>
  </w:style>
  <w:style w:type="paragraph" w:styleId="5">
    <w:name w:val="heading 5"/>
    <w:basedOn w:val="Textbody"/>
    <w:next w:val="Textbody"/>
    <w:uiPriority w:val="9"/>
    <w:semiHidden/>
    <w:unhideWhenUsed/>
    <w:qFormat/>
    <w:pPr>
      <w:keepNext/>
      <w:keepLines/>
      <w:spacing w:before="240" w:after="80"/>
      <w:outlineLvl w:val="4"/>
    </w:pPr>
    <w:rPr>
      <w:color w:val="666666"/>
    </w:rPr>
  </w:style>
  <w:style w:type="paragraph" w:styleId="6">
    <w:name w:val="heading 6"/>
    <w:basedOn w:val="Textbody"/>
    <w:next w:val="Textbody"/>
    <w:uiPriority w:val="9"/>
    <w:semiHidden/>
    <w:unhideWhenUsed/>
    <w:qFormat/>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style>
  <w:style w:type="paragraph" w:customStyle="1" w:styleId="Heading">
    <w:name w:val="Heading"/>
    <w:basedOn w:val="Textbody"/>
    <w:next w:val="Textbody"/>
    <w:pPr>
      <w:keepNext/>
      <w:keepLines/>
      <w:spacing w:after="60"/>
    </w:pPr>
    <w:rPr>
      <w:sz w:val="52"/>
      <w:szCs w:val="52"/>
    </w:rPr>
  </w:style>
  <w:style w:type="paragraph" w:customStyle="1" w:styleId="Textbody">
    <w:name w:val="Text body"/>
    <w:pPr>
      <w:suppressAutoHyphens/>
      <w:spacing w:line="276" w:lineRule="auto"/>
    </w:pPr>
    <w:rPr>
      <w:rFonts w:ascii="Arial" w:eastAsia="Arial" w:hAnsi="Arial" w:cs="Arial"/>
      <w:kern w:val="0"/>
      <w:sz w:val="22"/>
    </w:rPr>
  </w:style>
  <w:style w:type="paragraph" w:styleId="a4">
    <w:name w:val="Balloon Text"/>
    <w:basedOn w:val="Textbody"/>
    <w:rPr>
      <w:rFonts w:ascii="Calibri Light" w:eastAsia="Calibri Light" w:hAnsi="Calibri Light" w:cs="Times New Roman"/>
      <w:sz w:val="18"/>
      <w:szCs w:val="18"/>
    </w:rPr>
  </w:style>
  <w:style w:type="paragraph" w:styleId="11">
    <w:name w:val="toc 1"/>
    <w:basedOn w:val="Textbody"/>
    <w:next w:val="Textbody"/>
    <w:autoRedefine/>
    <w:pPr>
      <w:tabs>
        <w:tab w:val="right" w:leader="dot" w:pos="9638"/>
      </w:tabs>
      <w:spacing w:line="500" w:lineRule="exact"/>
      <w:jc w:val="center"/>
    </w:pPr>
    <w:rPr>
      <w:rFonts w:ascii="Times New Roman" w:eastAsia="標楷體" w:hAnsi="Times New Roman" w:cs="Times New Roman"/>
      <w:b/>
      <w:sz w:val="32"/>
      <w:szCs w:val="32"/>
    </w:rPr>
  </w:style>
  <w:style w:type="paragraph" w:styleId="20">
    <w:name w:val="toc 2"/>
    <w:basedOn w:val="Textbody"/>
    <w:next w:val="Textbody"/>
    <w:autoRedefine/>
    <w:pPr>
      <w:ind w:left="480"/>
    </w:pPr>
  </w:style>
  <w:style w:type="paragraph" w:styleId="30">
    <w:name w:val="toc 3"/>
    <w:basedOn w:val="Textbody"/>
    <w:next w:val="Textbody"/>
    <w:autoRedefine/>
    <w:pPr>
      <w:ind w:left="960"/>
    </w:pPr>
  </w:style>
  <w:style w:type="paragraph" w:styleId="a5">
    <w:name w:val="List Paragraph"/>
    <w:basedOn w:val="Textbody"/>
    <w:uiPriority w:val="34"/>
    <w:qFormat/>
    <w:pPr>
      <w:ind w:left="480"/>
    </w:pPr>
  </w:style>
  <w:style w:type="paragraph" w:styleId="a6">
    <w:name w:val="header"/>
    <w:basedOn w:val="Textbody"/>
    <w:pPr>
      <w:tabs>
        <w:tab w:val="center" w:pos="4153"/>
        <w:tab w:val="right" w:pos="8306"/>
      </w:tabs>
      <w:snapToGrid w:val="0"/>
    </w:pPr>
    <w:rPr>
      <w:sz w:val="20"/>
      <w:szCs w:val="20"/>
    </w:rPr>
  </w:style>
  <w:style w:type="paragraph" w:styleId="a7">
    <w:name w:val="footer"/>
    <w:basedOn w:val="Textbody"/>
    <w:pPr>
      <w:tabs>
        <w:tab w:val="center" w:pos="4153"/>
        <w:tab w:val="right" w:pos="8306"/>
      </w:tabs>
      <w:snapToGrid w:val="0"/>
    </w:pPr>
    <w:rPr>
      <w:sz w:val="20"/>
      <w:szCs w:val="20"/>
    </w:rPr>
  </w:style>
  <w:style w:type="paragraph" w:styleId="a8">
    <w:name w:val="annotation text"/>
    <w:basedOn w:val="Textbody"/>
  </w:style>
  <w:style w:type="paragraph" w:styleId="a9">
    <w:name w:val="annotation subject"/>
    <w:basedOn w:val="a8"/>
    <w:next w:val="a8"/>
    <w:rPr>
      <w:b/>
      <w:bCs/>
    </w:rPr>
  </w:style>
  <w:style w:type="paragraph" w:customStyle="1" w:styleId="msonormal0">
    <w:name w:val="msonormal"/>
    <w:basedOn w:val="Textbody"/>
    <w:pPr>
      <w:spacing w:before="100" w:after="100" w:line="240" w:lineRule="auto"/>
    </w:pPr>
    <w:rPr>
      <w:rFonts w:ascii="新細明體" w:eastAsia="新細明體" w:hAnsi="新細明體" w:cs="新細明體"/>
      <w:sz w:val="24"/>
      <w:szCs w:val="24"/>
    </w:rPr>
  </w:style>
  <w:style w:type="paragraph" w:styleId="Web">
    <w:name w:val="Normal (Web)"/>
    <w:basedOn w:val="Textbody"/>
    <w:pPr>
      <w:spacing w:before="100" w:after="100" w:line="240" w:lineRule="auto"/>
    </w:pPr>
    <w:rPr>
      <w:rFonts w:ascii="新細明體" w:eastAsia="新細明體" w:hAnsi="新細明體" w:cs="新細明體"/>
      <w:sz w:val="24"/>
      <w:szCs w:val="24"/>
    </w:rPr>
  </w:style>
  <w:style w:type="paragraph" w:styleId="aa">
    <w:name w:val="Closing"/>
    <w:basedOn w:val="Textbody"/>
    <w:pPr>
      <w:widowControl w:val="0"/>
      <w:spacing w:line="240" w:lineRule="auto"/>
      <w:ind w:left="100"/>
    </w:pPr>
    <w:rPr>
      <w:rFonts w:ascii="Times New Roman" w:eastAsia="標楷體" w:hAnsi="Times New Roman" w:cs="Times New Roman"/>
      <w:kern w:val="3"/>
      <w:sz w:val="20"/>
      <w:szCs w:val="20"/>
    </w:rPr>
  </w:style>
  <w:style w:type="paragraph" w:styleId="ab">
    <w:name w:val="Body Text"/>
    <w:basedOn w:val="Textbody"/>
    <w:pPr>
      <w:widowControl w:val="0"/>
      <w:autoSpaceDE w:val="0"/>
      <w:spacing w:line="240" w:lineRule="auto"/>
      <w:ind w:left="1212"/>
    </w:pPr>
    <w:rPr>
      <w:rFonts w:ascii="Noto Sans CJK JP Regular" w:eastAsia="Noto Sans CJK JP Regular" w:hAnsi="Noto Sans CJK JP Regular" w:cs="Noto Sans CJK JP Regular"/>
      <w:sz w:val="24"/>
      <w:szCs w:val="24"/>
      <w:lang w:eastAsia="en-US"/>
    </w:rPr>
  </w:style>
  <w:style w:type="paragraph" w:styleId="ac">
    <w:name w:val="Subtitle"/>
    <w:basedOn w:val="Textbody"/>
    <w:next w:val="Textbody"/>
    <w:uiPriority w:val="11"/>
    <w:qFormat/>
    <w:pPr>
      <w:keepNext/>
      <w:keepLines/>
      <w:spacing w:after="320"/>
    </w:pPr>
    <w:rPr>
      <w:color w:val="666666"/>
      <w:sz w:val="30"/>
      <w:szCs w:val="30"/>
    </w:rPr>
  </w:style>
  <w:style w:type="paragraph" w:styleId="ad">
    <w:name w:val="Note Heading"/>
    <w:basedOn w:val="Textbody"/>
    <w:next w:val="Textbody"/>
    <w:pPr>
      <w:widowControl w:val="0"/>
      <w:spacing w:line="240" w:lineRule="auto"/>
      <w:jc w:val="center"/>
    </w:pPr>
    <w:rPr>
      <w:rFonts w:ascii="Times New Roman" w:eastAsia="標楷體" w:hAnsi="Times New Roman" w:cs="Times New Roman"/>
      <w:kern w:val="3"/>
      <w:sz w:val="20"/>
      <w:szCs w:val="20"/>
    </w:rPr>
  </w:style>
  <w:style w:type="paragraph" w:styleId="ae">
    <w:name w:val="Revision"/>
    <w:pPr>
      <w:suppressAutoHyphens/>
    </w:pPr>
    <w:rPr>
      <w:rFonts w:ascii="Arial" w:eastAsia="Arial" w:hAnsi="Arial" w:cs="Arial"/>
      <w:kern w:val="0"/>
      <w:sz w:val="22"/>
    </w:rPr>
  </w:style>
  <w:style w:type="paragraph" w:styleId="af">
    <w:name w:val="TOC Heading"/>
    <w:basedOn w:val="10"/>
    <w:next w:val="Textbody"/>
    <w:pPr>
      <w:spacing w:before="240" w:after="0" w:line="240" w:lineRule="auto"/>
    </w:pPr>
    <w:rPr>
      <w:rFonts w:ascii="Calibri Light" w:eastAsia="Calibri Light" w:hAnsi="Calibri Light" w:cs="Times New Roman"/>
      <w:color w:val="2F5496"/>
      <w:sz w:val="32"/>
      <w:szCs w:val="32"/>
    </w:rPr>
  </w:style>
  <w:style w:type="paragraph" w:customStyle="1" w:styleId="TableParagraph">
    <w:name w:val="Table Paragraph"/>
    <w:basedOn w:val="Textbody"/>
    <w:pPr>
      <w:widowControl w:val="0"/>
      <w:autoSpaceDE w:val="0"/>
      <w:spacing w:line="240" w:lineRule="auto"/>
    </w:pPr>
    <w:rPr>
      <w:rFonts w:ascii="Noto Sans CJK JP Regular" w:eastAsia="Noto Sans CJK JP Regular" w:hAnsi="Noto Sans CJK JP Regular" w:cs="Noto Sans CJK JP Regular"/>
      <w:lang w:eastAsia="en-US"/>
    </w:rPr>
  </w:style>
  <w:style w:type="paragraph" w:customStyle="1" w:styleId="af0">
    <w:name w:val="（一）"/>
    <w:basedOn w:val="Textbody"/>
    <w:pPr>
      <w:widowControl w:val="0"/>
      <w:spacing w:line="360" w:lineRule="exact"/>
      <w:jc w:val="both"/>
      <w:outlineLvl w:val="0"/>
    </w:pPr>
    <w:rPr>
      <w:rFonts w:ascii="標楷體" w:eastAsia="標楷體" w:hAnsi="標楷體" w:cs="Times New Roman"/>
      <w:kern w:val="3"/>
      <w:sz w:val="24"/>
      <w:szCs w:val="24"/>
    </w:rPr>
  </w:style>
  <w:style w:type="paragraph" w:styleId="31">
    <w:name w:val="Body Text Indent 3"/>
    <w:basedOn w:val="Textbody"/>
    <w:pPr>
      <w:spacing w:after="120"/>
      <w:ind w:left="480"/>
    </w:pPr>
    <w:rPr>
      <w:sz w:val="16"/>
      <w:szCs w:val="16"/>
    </w:rPr>
  </w:style>
  <w:style w:type="paragraph" w:customStyle="1" w:styleId="a">
    <w:name w:val="段落１"/>
    <w:basedOn w:val="Textbody"/>
    <w:pPr>
      <w:widowControl w:val="0"/>
      <w:numPr>
        <w:numId w:val="2"/>
      </w:numPr>
      <w:spacing w:line="400" w:lineRule="atLeast"/>
      <w:jc w:val="both"/>
    </w:pPr>
    <w:rPr>
      <w:rFonts w:ascii="標楷體" w:eastAsia="標楷體" w:hAnsi="標楷體" w:cs="Times New Roman"/>
      <w:kern w:val="3"/>
      <w:sz w:val="28"/>
      <w:szCs w:val="20"/>
    </w:rPr>
  </w:style>
  <w:style w:type="paragraph" w:customStyle="1" w:styleId="TableContents">
    <w:name w:val="Table Contents"/>
    <w:basedOn w:val="Standard"/>
    <w:pPr>
      <w:suppressLineNumbers/>
    </w:pPr>
  </w:style>
  <w:style w:type="paragraph" w:customStyle="1" w:styleId="Framecontents">
    <w:name w:val="Frame contents"/>
    <w:basedOn w:val="Standard"/>
  </w:style>
  <w:style w:type="character" w:customStyle="1" w:styleId="af1">
    <w:name w:val="註解方塊文字 字元"/>
    <w:basedOn w:val="a1"/>
    <w:rPr>
      <w:rFonts w:ascii="Calibri Light" w:eastAsia="新細明體" w:hAnsi="Calibri Light" w:cs="Times New Roman"/>
      <w:sz w:val="18"/>
      <w:szCs w:val="18"/>
    </w:rPr>
  </w:style>
  <w:style w:type="character" w:customStyle="1" w:styleId="12">
    <w:name w:val="標題 1 字元"/>
    <w:basedOn w:val="a1"/>
    <w:rPr>
      <w:rFonts w:ascii="Arial" w:eastAsia="Arial" w:hAnsi="Arial" w:cs="Arial"/>
      <w:kern w:val="0"/>
      <w:sz w:val="40"/>
      <w:szCs w:val="40"/>
    </w:rPr>
  </w:style>
  <w:style w:type="character" w:customStyle="1" w:styleId="21">
    <w:name w:val="標題 2 字元"/>
    <w:basedOn w:val="a1"/>
    <w:rPr>
      <w:rFonts w:ascii="Arial" w:eastAsia="Arial" w:hAnsi="Arial" w:cs="Arial"/>
      <w:kern w:val="0"/>
      <w:sz w:val="32"/>
      <w:szCs w:val="32"/>
    </w:rPr>
  </w:style>
  <w:style w:type="character" w:customStyle="1" w:styleId="32">
    <w:name w:val="標題 3 字元"/>
    <w:basedOn w:val="a1"/>
    <w:rPr>
      <w:rFonts w:ascii="Arial" w:eastAsia="Arial" w:hAnsi="Arial" w:cs="Arial"/>
      <w:color w:val="434343"/>
      <w:kern w:val="0"/>
      <w:sz w:val="28"/>
      <w:szCs w:val="28"/>
    </w:rPr>
  </w:style>
  <w:style w:type="character" w:customStyle="1" w:styleId="40">
    <w:name w:val="標題 4 字元"/>
    <w:basedOn w:val="a1"/>
    <w:rPr>
      <w:rFonts w:ascii="Arial" w:eastAsia="Arial" w:hAnsi="Arial" w:cs="Arial"/>
      <w:color w:val="666666"/>
      <w:kern w:val="0"/>
      <w:szCs w:val="24"/>
    </w:rPr>
  </w:style>
  <w:style w:type="character" w:customStyle="1" w:styleId="50">
    <w:name w:val="標題 5 字元"/>
    <w:basedOn w:val="a1"/>
    <w:rPr>
      <w:rFonts w:ascii="Arial" w:eastAsia="Arial" w:hAnsi="Arial" w:cs="Arial"/>
      <w:color w:val="666666"/>
      <w:kern w:val="0"/>
      <w:sz w:val="22"/>
    </w:rPr>
  </w:style>
  <w:style w:type="character" w:customStyle="1" w:styleId="60">
    <w:name w:val="標題 6 字元"/>
    <w:basedOn w:val="a1"/>
    <w:rPr>
      <w:rFonts w:ascii="Arial" w:eastAsia="Arial" w:hAnsi="Arial" w:cs="Arial"/>
      <w:i/>
      <w:color w:val="666666"/>
      <w:kern w:val="0"/>
      <w:sz w:val="22"/>
    </w:rPr>
  </w:style>
  <w:style w:type="character" w:styleId="af2">
    <w:name w:val="Hyperlink"/>
    <w:basedOn w:val="a1"/>
    <w:rPr>
      <w:color w:val="0563C1"/>
      <w:u w:val="single"/>
    </w:rPr>
  </w:style>
  <w:style w:type="character" w:customStyle="1" w:styleId="af3">
    <w:name w:val="清單段落 字元"/>
    <w:basedOn w:val="a1"/>
    <w:uiPriority w:val="34"/>
    <w:rPr>
      <w:rFonts w:ascii="Arial" w:eastAsia="Arial" w:hAnsi="Arial" w:cs="Arial"/>
      <w:kern w:val="0"/>
      <w:sz w:val="22"/>
    </w:rPr>
  </w:style>
  <w:style w:type="character" w:customStyle="1" w:styleId="af4">
    <w:name w:val="頁首 字元"/>
    <w:basedOn w:val="a1"/>
    <w:rPr>
      <w:rFonts w:ascii="Arial" w:eastAsia="Arial" w:hAnsi="Arial" w:cs="Arial"/>
      <w:kern w:val="0"/>
      <w:sz w:val="20"/>
      <w:szCs w:val="20"/>
    </w:rPr>
  </w:style>
  <w:style w:type="character" w:customStyle="1" w:styleId="af5">
    <w:name w:val="頁尾 字元"/>
    <w:basedOn w:val="a1"/>
    <w:rPr>
      <w:rFonts w:ascii="Arial" w:eastAsia="Arial" w:hAnsi="Arial" w:cs="Arial"/>
      <w:kern w:val="0"/>
      <w:sz w:val="20"/>
      <w:szCs w:val="20"/>
    </w:rPr>
  </w:style>
  <w:style w:type="character" w:styleId="af6">
    <w:name w:val="annotation reference"/>
    <w:basedOn w:val="a1"/>
    <w:rPr>
      <w:sz w:val="18"/>
      <w:szCs w:val="18"/>
    </w:rPr>
  </w:style>
  <w:style w:type="character" w:customStyle="1" w:styleId="af7">
    <w:name w:val="註解文字 字元"/>
    <w:basedOn w:val="a1"/>
    <w:rPr>
      <w:rFonts w:ascii="Arial" w:eastAsia="Arial" w:hAnsi="Arial" w:cs="Arial"/>
      <w:kern w:val="0"/>
      <w:sz w:val="22"/>
    </w:rPr>
  </w:style>
  <w:style w:type="character" w:customStyle="1" w:styleId="af8">
    <w:name w:val="註解主旨 字元"/>
    <w:basedOn w:val="af7"/>
    <w:rPr>
      <w:rFonts w:ascii="Arial" w:eastAsia="Arial" w:hAnsi="Arial" w:cs="Arial"/>
      <w:b/>
      <w:bCs/>
      <w:kern w:val="0"/>
      <w:sz w:val="22"/>
    </w:rPr>
  </w:style>
  <w:style w:type="character" w:styleId="af9">
    <w:name w:val="FollowedHyperlink"/>
    <w:basedOn w:val="a1"/>
    <w:rPr>
      <w:color w:val="954F72"/>
      <w:u w:val="single"/>
    </w:rPr>
  </w:style>
  <w:style w:type="character" w:customStyle="1" w:styleId="afa">
    <w:name w:val="標題 字元"/>
    <w:basedOn w:val="a1"/>
    <w:rPr>
      <w:rFonts w:ascii="Arial" w:eastAsia="Arial" w:hAnsi="Arial" w:cs="Arial"/>
      <w:kern w:val="0"/>
      <w:sz w:val="52"/>
      <w:szCs w:val="52"/>
    </w:rPr>
  </w:style>
  <w:style w:type="character" w:customStyle="1" w:styleId="afb">
    <w:name w:val="結語 字元"/>
    <w:basedOn w:val="a1"/>
    <w:rPr>
      <w:rFonts w:ascii="Times New Roman" w:eastAsia="標楷體" w:hAnsi="Times New Roman" w:cs="Times New Roman"/>
      <w:sz w:val="20"/>
      <w:szCs w:val="20"/>
    </w:rPr>
  </w:style>
  <w:style w:type="character" w:customStyle="1" w:styleId="afc">
    <w:name w:val="本文 字元"/>
    <w:basedOn w:val="a1"/>
    <w:rPr>
      <w:rFonts w:ascii="Noto Sans CJK JP Regular" w:eastAsia="Noto Sans CJK JP Regular" w:hAnsi="Noto Sans CJK JP Regular" w:cs="Noto Sans CJK JP Regular"/>
      <w:kern w:val="0"/>
      <w:szCs w:val="24"/>
      <w:lang w:eastAsia="en-US"/>
    </w:rPr>
  </w:style>
  <w:style w:type="character" w:customStyle="1" w:styleId="afd">
    <w:name w:val="副標題 字元"/>
    <w:basedOn w:val="a1"/>
    <w:rPr>
      <w:rFonts w:ascii="Arial" w:eastAsia="Arial" w:hAnsi="Arial" w:cs="Arial"/>
      <w:color w:val="666666"/>
      <w:kern w:val="0"/>
      <w:sz w:val="30"/>
      <w:szCs w:val="30"/>
    </w:rPr>
  </w:style>
  <w:style w:type="character" w:customStyle="1" w:styleId="afe">
    <w:name w:val="註釋標題 字元"/>
    <w:basedOn w:val="a1"/>
    <w:rPr>
      <w:rFonts w:ascii="Times New Roman" w:eastAsia="標楷體" w:hAnsi="Times New Roman" w:cs="Times New Roman"/>
      <w:sz w:val="20"/>
      <w:szCs w:val="20"/>
    </w:rPr>
  </w:style>
  <w:style w:type="character" w:customStyle="1" w:styleId="13">
    <w:name w:val="未解析的提及項目1"/>
    <w:basedOn w:val="a1"/>
    <w:rPr>
      <w:color w:val="605E5C"/>
      <w:shd w:val="clear" w:color="auto" w:fill="E1DFDD"/>
    </w:rPr>
  </w:style>
  <w:style w:type="character" w:customStyle="1" w:styleId="aff">
    <w:name w:val="壹、標題"/>
    <w:rPr>
      <w:rFonts w:ascii="標楷體" w:eastAsia="標楷體" w:hAnsi="標楷體" w:cs="標楷體"/>
      <w:b/>
      <w:bCs/>
      <w:sz w:val="32"/>
    </w:rPr>
  </w:style>
  <w:style w:type="character" w:customStyle="1" w:styleId="aff0">
    <w:name w:val="一、標題"/>
    <w:rPr>
      <w:rFonts w:ascii="標楷體" w:eastAsia="標楷體" w:hAnsi="標楷體" w:cs="標楷體"/>
      <w:b/>
      <w:bCs/>
      <w:sz w:val="28"/>
    </w:rPr>
  </w:style>
  <w:style w:type="character" w:customStyle="1" w:styleId="aff1">
    <w:name w:val="(一)標題"/>
    <w:rPr>
      <w:rFonts w:ascii="標楷體" w:eastAsia="標楷體" w:hAnsi="標楷體" w:cs="標楷體"/>
    </w:rPr>
  </w:style>
  <w:style w:type="character" w:customStyle="1" w:styleId="22">
    <w:name w:val="未解析的提及項目2"/>
    <w:basedOn w:val="a1"/>
    <w:rPr>
      <w:color w:val="605E5C"/>
      <w:shd w:val="clear" w:color="auto" w:fill="E1DFDD"/>
    </w:rPr>
  </w:style>
  <w:style w:type="character" w:customStyle="1" w:styleId="33">
    <w:name w:val="本文縮排 3 字元"/>
    <w:basedOn w:val="a1"/>
    <w:rPr>
      <w:rFonts w:ascii="Arial" w:eastAsia="Arial" w:hAnsi="Arial" w:cs="Arial"/>
      <w:kern w:val="0"/>
      <w:sz w:val="16"/>
      <w:szCs w:val="16"/>
    </w:rPr>
  </w:style>
  <w:style w:type="character" w:customStyle="1" w:styleId="34">
    <w:name w:val="未解析的提及項目3"/>
    <w:basedOn w:val="a1"/>
    <w:rPr>
      <w:color w:val="605E5C"/>
      <w:shd w:val="clear" w:color="auto" w:fill="E1DFDD"/>
    </w:rPr>
  </w:style>
  <w:style w:type="character" w:customStyle="1" w:styleId="Internetlink">
    <w:name w:val="Internet link"/>
    <w:rPr>
      <w:color w:val="000080"/>
      <w:u w:val="single"/>
    </w:rPr>
  </w:style>
  <w:style w:type="paragraph" w:customStyle="1" w:styleId="7">
    <w:name w:val="樣式7"/>
    <w:basedOn w:val="a0"/>
    <w:pPr>
      <w:spacing w:line="360" w:lineRule="exact"/>
      <w:ind w:left="1361" w:hanging="1361"/>
    </w:pPr>
    <w:rPr>
      <w:rFonts w:ascii="Times New Roman" w:eastAsia="全真楷書" w:hAnsi="Times New Roman"/>
      <w:spacing w:val="14"/>
      <w:kern w:val="0"/>
      <w:szCs w:val="20"/>
    </w:rPr>
  </w:style>
  <w:style w:type="paragraph" w:customStyle="1" w:styleId="Default">
    <w:name w:val="Default"/>
    <w:pPr>
      <w:widowControl w:val="0"/>
      <w:autoSpaceDE w:val="0"/>
      <w:textAlignment w:val="auto"/>
    </w:pPr>
    <w:rPr>
      <w:rFonts w:ascii="Times New Roman" w:hAnsi="Times New Roman"/>
      <w:color w:val="000000"/>
      <w:kern w:val="0"/>
      <w:szCs w:val="24"/>
    </w:rPr>
  </w:style>
  <w:style w:type="numbering" w:customStyle="1" w:styleId="1">
    <w:name w:val="樣式1"/>
    <w:basedOn w:val="a3"/>
    <w:pPr>
      <w:numPr>
        <w:numId w:val="1"/>
      </w:numPr>
    </w:pPr>
  </w:style>
  <w:style w:type="numbering" w:customStyle="1" w:styleId="LFO66">
    <w:name w:val="LFO66"/>
    <w:basedOn w:val="a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802570">
      <w:bodyDiv w:val="1"/>
      <w:marLeft w:val="0"/>
      <w:marRight w:val="0"/>
      <w:marTop w:val="0"/>
      <w:marBottom w:val="0"/>
      <w:divBdr>
        <w:top w:val="none" w:sz="0" w:space="0" w:color="auto"/>
        <w:left w:val="none" w:sz="0" w:space="0" w:color="auto"/>
        <w:bottom w:val="none" w:sz="0" w:space="0" w:color="auto"/>
        <w:right w:val="none" w:sz="0" w:space="0" w:color="auto"/>
      </w:divBdr>
    </w:div>
    <w:div w:id="1545481038">
      <w:bodyDiv w:val="1"/>
      <w:marLeft w:val="0"/>
      <w:marRight w:val="0"/>
      <w:marTop w:val="0"/>
      <w:marBottom w:val="0"/>
      <w:divBdr>
        <w:top w:val="none" w:sz="0" w:space="0" w:color="auto"/>
        <w:left w:val="none" w:sz="0" w:space="0" w:color="auto"/>
        <w:bottom w:val="none" w:sz="0" w:space="0" w:color="auto"/>
        <w:right w:val="none" w:sz="0" w:space="0" w:color="auto"/>
      </w:divBdr>
    </w:div>
    <w:div w:id="1591423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3888E-DF42-49E7-A867-8BDCFB6F3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卉軒 林</dc:creator>
  <cp:lastModifiedBy>twvs</cp:lastModifiedBy>
  <cp:revision>2</cp:revision>
  <cp:lastPrinted>2023-06-28T01:12:00Z</cp:lastPrinted>
  <dcterms:created xsi:type="dcterms:W3CDTF">2023-11-07T02:04:00Z</dcterms:created>
  <dcterms:modified xsi:type="dcterms:W3CDTF">2023-11-07T02:04:00Z</dcterms:modified>
</cp:coreProperties>
</file>