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DBBDA2" w14:textId="5270BFD2" w:rsidR="00422989" w:rsidRPr="009F2183" w:rsidRDefault="004C65C4">
      <w:pPr>
        <w:pStyle w:val="a4"/>
        <w:rPr>
          <w:rFonts w:ascii="標楷體" w:eastAsia="標楷體" w:hAnsi="標楷體"/>
          <w:sz w:val="37"/>
          <w:szCs w:val="37"/>
        </w:rPr>
      </w:pPr>
      <w:r w:rsidRPr="009F2183">
        <w:rPr>
          <w:rFonts w:ascii="標楷體" w:eastAsia="標楷體" w:hAnsi="標楷體"/>
          <w:w w:val="95"/>
          <w:sz w:val="37"/>
          <w:szCs w:val="37"/>
        </w:rPr>
        <w:t>國立曾文高級家事商業職業學校1</w:t>
      </w:r>
      <w:r w:rsidR="00195465" w:rsidRPr="009F2183">
        <w:rPr>
          <w:rFonts w:ascii="標楷體" w:eastAsia="標楷體" w:hAnsi="標楷體" w:hint="eastAsia"/>
          <w:w w:val="95"/>
          <w:sz w:val="37"/>
          <w:szCs w:val="37"/>
        </w:rPr>
        <w:t>1</w:t>
      </w:r>
      <w:r w:rsidR="00C165BA">
        <w:rPr>
          <w:rFonts w:ascii="標楷體" w:eastAsia="標楷體" w:hAnsi="標楷體" w:hint="eastAsia"/>
          <w:w w:val="95"/>
          <w:sz w:val="37"/>
          <w:szCs w:val="37"/>
        </w:rPr>
        <w:t>4</w:t>
      </w:r>
      <w:r w:rsidRPr="009F2183">
        <w:rPr>
          <w:rFonts w:ascii="標楷體" w:eastAsia="標楷體" w:hAnsi="標楷體"/>
          <w:w w:val="95"/>
          <w:sz w:val="37"/>
          <w:szCs w:val="37"/>
        </w:rPr>
        <w:t>學年度國語文競賽實施要點</w:t>
      </w:r>
    </w:p>
    <w:p w14:paraId="0E06C499" w14:textId="396BE9DA" w:rsidR="00422989" w:rsidRPr="009F2183" w:rsidRDefault="00F26816" w:rsidP="00F26816">
      <w:pPr>
        <w:pStyle w:val="a3"/>
        <w:spacing w:line="360" w:lineRule="exact"/>
        <w:jc w:val="right"/>
        <w:rPr>
          <w:rFonts w:ascii="標楷體" w:eastAsia="標楷體" w:hAnsi="標楷體"/>
          <w:sz w:val="18"/>
        </w:rPr>
      </w:pPr>
      <w:r w:rsidRPr="009F2183">
        <w:rPr>
          <w:rFonts w:ascii="標楷體" w:eastAsia="標楷體" w:hAnsi="標楷體" w:hint="eastAsia"/>
          <w:sz w:val="18"/>
        </w:rPr>
        <w:t>中華民國11</w:t>
      </w:r>
      <w:r w:rsidR="00C165BA">
        <w:rPr>
          <w:rFonts w:ascii="標楷體" w:eastAsia="標楷體" w:hAnsi="標楷體" w:hint="eastAsia"/>
          <w:sz w:val="18"/>
        </w:rPr>
        <w:t>5</w:t>
      </w:r>
      <w:r w:rsidRPr="009F2183">
        <w:rPr>
          <w:rFonts w:ascii="標楷體" w:eastAsia="標楷體" w:hAnsi="標楷體" w:hint="eastAsia"/>
          <w:sz w:val="18"/>
        </w:rPr>
        <w:t>年</w:t>
      </w:r>
      <w:r w:rsidR="00C165BA">
        <w:rPr>
          <w:rFonts w:ascii="標楷體" w:eastAsia="標楷體" w:hAnsi="標楷體" w:hint="eastAsia"/>
          <w:sz w:val="18"/>
        </w:rPr>
        <w:t>3</w:t>
      </w:r>
      <w:r w:rsidRPr="009F2183">
        <w:rPr>
          <w:rFonts w:ascii="標楷體" w:eastAsia="標楷體" w:hAnsi="標楷體" w:hint="eastAsia"/>
          <w:sz w:val="18"/>
        </w:rPr>
        <w:t>月</w:t>
      </w:r>
      <w:r w:rsidR="00C165BA">
        <w:rPr>
          <w:rFonts w:ascii="標楷體" w:eastAsia="標楷體" w:hAnsi="標楷體" w:hint="eastAsia"/>
          <w:sz w:val="18"/>
        </w:rPr>
        <w:t>4</w:t>
      </w:r>
      <w:r w:rsidRPr="009F2183">
        <w:rPr>
          <w:rFonts w:ascii="標楷體" w:eastAsia="標楷體" w:hAnsi="標楷體" w:hint="eastAsia"/>
          <w:sz w:val="18"/>
        </w:rPr>
        <w:t>日國文科教學研究會</w:t>
      </w:r>
      <w:r w:rsidR="009F2183">
        <w:rPr>
          <w:rFonts w:ascii="標楷體" w:eastAsia="標楷體" w:hAnsi="標楷體" w:hint="eastAsia"/>
          <w:sz w:val="18"/>
        </w:rPr>
        <w:t>決議</w:t>
      </w:r>
      <w:r w:rsidRPr="009F2183">
        <w:rPr>
          <w:rFonts w:ascii="標楷體" w:eastAsia="標楷體" w:hAnsi="標楷體" w:hint="eastAsia"/>
          <w:sz w:val="18"/>
        </w:rPr>
        <w:t>通過</w:t>
      </w:r>
    </w:p>
    <w:p w14:paraId="34B0E5C5" w14:textId="072482C6" w:rsidR="00422989" w:rsidRPr="009F2183" w:rsidRDefault="004C65C4" w:rsidP="009A4613">
      <w:pPr>
        <w:pStyle w:val="a3"/>
        <w:numPr>
          <w:ilvl w:val="0"/>
          <w:numId w:val="4"/>
        </w:numPr>
        <w:spacing w:line="400" w:lineRule="exact"/>
        <w:ind w:right="449"/>
        <w:rPr>
          <w:rFonts w:ascii="標楷體" w:eastAsia="標楷體" w:hAnsi="標楷體"/>
        </w:rPr>
      </w:pPr>
      <w:r w:rsidRPr="009F2183">
        <w:rPr>
          <w:rFonts w:ascii="標楷體" w:eastAsia="標楷體" w:hAnsi="標楷體"/>
        </w:rPr>
        <w:t>宗旨：為提升及加強本校學生語文教育暨推薦代表對外參賽，並提高研究及學習興趣，</w:t>
      </w:r>
      <w:r w:rsidRPr="009F2183">
        <w:rPr>
          <w:rFonts w:ascii="標楷體" w:eastAsia="標楷體" w:hAnsi="標楷體"/>
          <w:spacing w:val="-117"/>
        </w:rPr>
        <w:t xml:space="preserve"> </w:t>
      </w:r>
      <w:r w:rsidRPr="009F2183">
        <w:rPr>
          <w:rFonts w:ascii="標楷體" w:eastAsia="標楷體" w:hAnsi="標楷體"/>
        </w:rPr>
        <w:t>以期蔚為風氣，特舉辦本競賽。</w:t>
      </w:r>
    </w:p>
    <w:p w14:paraId="1FC36BCF" w14:textId="43732ECA" w:rsidR="009A4613" w:rsidRPr="009F2183" w:rsidRDefault="004C65C4" w:rsidP="009A4613">
      <w:pPr>
        <w:pStyle w:val="a3"/>
        <w:numPr>
          <w:ilvl w:val="0"/>
          <w:numId w:val="4"/>
        </w:numPr>
        <w:spacing w:line="400" w:lineRule="exact"/>
        <w:ind w:right="449"/>
        <w:rPr>
          <w:rFonts w:ascii="標楷體" w:eastAsia="標楷體" w:hAnsi="標楷體"/>
        </w:rPr>
      </w:pPr>
      <w:r w:rsidRPr="009F2183">
        <w:rPr>
          <w:rFonts w:ascii="標楷體" w:eastAsia="標楷體" w:hAnsi="標楷體"/>
        </w:rPr>
        <w:t>實施日期</w:t>
      </w:r>
      <w:r w:rsidRPr="009F2183">
        <w:rPr>
          <w:rFonts w:ascii="標楷體" w:eastAsia="標楷體" w:hAnsi="標楷體"/>
          <w:spacing w:val="15"/>
        </w:rPr>
        <w:t>：</w:t>
      </w:r>
      <w:r w:rsidR="00195465" w:rsidRPr="009F2183">
        <w:rPr>
          <w:rFonts w:ascii="標楷體" w:eastAsia="標楷體" w:hAnsi="標楷體" w:hint="eastAsia"/>
          <w:spacing w:val="15"/>
        </w:rPr>
        <w:t>11</w:t>
      </w:r>
      <w:r w:rsidR="00CA3FAC">
        <w:rPr>
          <w:rFonts w:ascii="標楷體" w:eastAsia="標楷體" w:hAnsi="標楷體" w:hint="eastAsia"/>
          <w:spacing w:val="15"/>
        </w:rPr>
        <w:t>5</w:t>
      </w:r>
      <w:r w:rsidR="002F3B74" w:rsidRPr="009F2183">
        <w:rPr>
          <w:rFonts w:ascii="標楷體" w:eastAsia="標楷體" w:hAnsi="標楷體" w:hint="eastAsia"/>
          <w:spacing w:val="15"/>
        </w:rPr>
        <w:t>年</w:t>
      </w:r>
      <w:r w:rsidR="006E02A7" w:rsidRPr="009F2183">
        <w:rPr>
          <w:rFonts w:ascii="標楷體" w:eastAsia="標楷體" w:hAnsi="標楷體" w:hint="eastAsia"/>
          <w:spacing w:val="52"/>
        </w:rPr>
        <w:t>4</w:t>
      </w:r>
      <w:r w:rsidRPr="009F2183">
        <w:rPr>
          <w:rFonts w:ascii="標楷體" w:eastAsia="標楷體" w:hAnsi="標楷體"/>
          <w:spacing w:val="-30"/>
        </w:rPr>
        <w:t>月</w:t>
      </w:r>
      <w:r w:rsidR="008F73D9">
        <w:rPr>
          <w:rFonts w:ascii="標楷體" w:eastAsia="標楷體" w:hAnsi="標楷體" w:hint="eastAsia"/>
        </w:rPr>
        <w:t>22</w:t>
      </w:r>
      <w:r w:rsidRPr="009F2183">
        <w:rPr>
          <w:rFonts w:ascii="標楷體" w:eastAsia="標楷體" w:hAnsi="標楷體"/>
          <w:spacing w:val="-30"/>
        </w:rPr>
        <w:t>日</w:t>
      </w:r>
      <w:r w:rsidRPr="009F2183">
        <w:rPr>
          <w:rFonts w:ascii="標楷體" w:eastAsia="標楷體" w:hAnsi="標楷體"/>
        </w:rPr>
        <w:t>（星期三）</w:t>
      </w:r>
      <w:r w:rsidR="00195465" w:rsidRPr="009F2183">
        <w:rPr>
          <w:rFonts w:ascii="標楷體" w:eastAsia="標楷體" w:hAnsi="標楷體" w:hint="eastAsia"/>
        </w:rPr>
        <w:t>13:00~14:50</w:t>
      </w:r>
      <w:r w:rsidRPr="009F2183">
        <w:rPr>
          <w:rFonts w:ascii="標楷體" w:eastAsia="標楷體" w:hAnsi="標楷體"/>
          <w:spacing w:val="-20"/>
        </w:rPr>
        <w:t>。</w:t>
      </w:r>
    </w:p>
    <w:p w14:paraId="016B7549" w14:textId="0790209F" w:rsidR="00422989" w:rsidRPr="009F2183" w:rsidRDefault="004C65C4" w:rsidP="009A4613">
      <w:pPr>
        <w:pStyle w:val="a3"/>
        <w:numPr>
          <w:ilvl w:val="0"/>
          <w:numId w:val="4"/>
        </w:numPr>
        <w:spacing w:line="400" w:lineRule="exact"/>
        <w:ind w:right="449"/>
        <w:rPr>
          <w:rFonts w:ascii="標楷體" w:eastAsia="標楷體" w:hAnsi="標楷體"/>
        </w:rPr>
      </w:pPr>
      <w:r w:rsidRPr="009F2183">
        <w:rPr>
          <w:rFonts w:ascii="標楷體" w:eastAsia="標楷體" w:hAnsi="標楷體"/>
        </w:rPr>
        <w:t>主辦單位：教務處。</w:t>
      </w:r>
    </w:p>
    <w:p w14:paraId="127F2646" w14:textId="77777777" w:rsidR="00195465" w:rsidRPr="009F2183" w:rsidRDefault="004C65C4" w:rsidP="009A4613">
      <w:pPr>
        <w:pStyle w:val="a3"/>
        <w:numPr>
          <w:ilvl w:val="0"/>
          <w:numId w:val="4"/>
        </w:numPr>
        <w:spacing w:line="400" w:lineRule="exact"/>
        <w:ind w:right="449"/>
        <w:rPr>
          <w:rFonts w:ascii="標楷體" w:eastAsia="標楷體" w:hAnsi="標楷體"/>
        </w:rPr>
      </w:pPr>
      <w:r w:rsidRPr="009F2183">
        <w:rPr>
          <w:rFonts w:ascii="標楷體" w:eastAsia="標楷體" w:hAnsi="標楷體"/>
        </w:rPr>
        <w:t>協辦單位：國文科。</w:t>
      </w:r>
    </w:p>
    <w:p w14:paraId="32EBFA1D" w14:textId="77777777" w:rsidR="00422989" w:rsidRPr="009F2183" w:rsidRDefault="004C65C4" w:rsidP="00FF22E5">
      <w:pPr>
        <w:pStyle w:val="a3"/>
        <w:spacing w:line="400" w:lineRule="exact"/>
        <w:ind w:left="113" w:right="6948"/>
        <w:rPr>
          <w:rFonts w:ascii="標楷體" w:eastAsia="標楷體" w:hAnsi="標楷體"/>
        </w:rPr>
      </w:pPr>
      <w:r w:rsidRPr="009F2183">
        <w:rPr>
          <w:rFonts w:ascii="標楷體" w:eastAsia="標楷體" w:hAnsi="標楷體"/>
        </w:rPr>
        <w:t>伍、實施類別、目的及方式</w:t>
      </w:r>
    </w:p>
    <w:p w14:paraId="21E6EFBC" w14:textId="77777777" w:rsidR="00422989" w:rsidRPr="009F2183" w:rsidRDefault="004C65C4" w:rsidP="00FF22E5">
      <w:pPr>
        <w:spacing w:line="400" w:lineRule="exact"/>
        <w:ind w:left="593" w:right="4788" w:hanging="240"/>
        <w:rPr>
          <w:rFonts w:ascii="標楷體" w:eastAsia="標楷體" w:hAnsi="標楷體"/>
          <w:sz w:val="24"/>
        </w:rPr>
      </w:pPr>
      <w:r w:rsidRPr="009F2183">
        <w:rPr>
          <w:rFonts w:ascii="標楷體" w:eastAsia="標楷體" w:hAnsi="標楷體" w:hint="eastAsia"/>
          <w:b/>
          <w:sz w:val="24"/>
        </w:rPr>
        <w:t xml:space="preserve">一、國語演說                                               </w:t>
      </w:r>
      <w:r w:rsidRPr="009F2183">
        <w:rPr>
          <w:rFonts w:ascii="標楷體" w:eastAsia="標楷體" w:hAnsi="標楷體" w:hint="eastAsia"/>
          <w:b/>
          <w:spacing w:val="58"/>
          <w:sz w:val="24"/>
        </w:rPr>
        <w:t xml:space="preserve"> </w:t>
      </w:r>
      <w:r w:rsidRPr="009F2183">
        <w:rPr>
          <w:rFonts w:ascii="標楷體" w:eastAsia="標楷體" w:hAnsi="標楷體"/>
          <w:sz w:val="24"/>
        </w:rPr>
        <w:t>(一)目的：提高學生國語演說的能力與膽識。</w:t>
      </w:r>
    </w:p>
    <w:p w14:paraId="2B51D474" w14:textId="479B9016" w:rsidR="00903157" w:rsidRPr="009F2183" w:rsidRDefault="004C65C4" w:rsidP="00FF22E5">
      <w:pPr>
        <w:pStyle w:val="a3"/>
        <w:spacing w:line="400" w:lineRule="exact"/>
        <w:ind w:left="593" w:right="3288"/>
        <w:rPr>
          <w:rFonts w:ascii="標楷體" w:eastAsia="標楷體" w:hAnsi="標楷體"/>
          <w:spacing w:val="-8"/>
        </w:rPr>
      </w:pPr>
      <w:r w:rsidRPr="009F2183">
        <w:rPr>
          <w:rFonts w:ascii="標楷體" w:eastAsia="標楷體" w:hAnsi="標楷體"/>
        </w:rPr>
        <w:t xml:space="preserve">(二)組別：高一組、高二組(高三不參加國語文競賽)。  </w:t>
      </w:r>
      <w:r w:rsidRPr="009F2183">
        <w:rPr>
          <w:rFonts w:ascii="標楷體" w:eastAsia="標楷體" w:hAnsi="標楷體"/>
          <w:spacing w:val="71"/>
        </w:rPr>
        <w:t xml:space="preserve"> </w:t>
      </w:r>
      <w:r w:rsidRPr="009F2183">
        <w:rPr>
          <w:rFonts w:ascii="標楷體" w:eastAsia="標楷體" w:hAnsi="標楷體"/>
          <w:spacing w:val="-1"/>
        </w:rPr>
        <w:t>(三)時間：2-3</w:t>
      </w:r>
      <w:r w:rsidRPr="009F2183">
        <w:rPr>
          <w:rFonts w:ascii="標楷體" w:eastAsia="標楷體" w:hAnsi="標楷體"/>
          <w:spacing w:val="-13"/>
        </w:rPr>
        <w:t>分鐘(不足</w:t>
      </w:r>
      <w:r w:rsidR="002F3B74" w:rsidRPr="009F2183">
        <w:rPr>
          <w:rFonts w:ascii="標楷體" w:eastAsia="標楷體" w:hAnsi="標楷體" w:hint="eastAsia"/>
          <w:spacing w:val="-13"/>
        </w:rPr>
        <w:t>2</w:t>
      </w:r>
      <w:r w:rsidRPr="009F2183">
        <w:rPr>
          <w:rFonts w:ascii="標楷體" w:eastAsia="標楷體" w:hAnsi="標楷體"/>
          <w:spacing w:val="-13"/>
        </w:rPr>
        <w:t>分鐘者，每</w:t>
      </w:r>
      <w:r w:rsidRPr="009F2183">
        <w:rPr>
          <w:rFonts w:ascii="標楷體" w:eastAsia="標楷體" w:hAnsi="標楷體"/>
        </w:rPr>
        <w:t>30</w:t>
      </w:r>
      <w:r w:rsidRPr="009F2183">
        <w:rPr>
          <w:rFonts w:ascii="標楷體" w:eastAsia="標楷體" w:hAnsi="標楷體"/>
          <w:spacing w:val="-8"/>
        </w:rPr>
        <w:t>秒扣總分一分)。</w:t>
      </w:r>
    </w:p>
    <w:p w14:paraId="3387BC2D" w14:textId="0F021DA7" w:rsidR="00CE391A" w:rsidRPr="009F2183" w:rsidRDefault="004C65C4" w:rsidP="00FF22E5">
      <w:pPr>
        <w:pStyle w:val="a3"/>
        <w:spacing w:line="400" w:lineRule="exact"/>
        <w:ind w:left="593" w:right="3288"/>
        <w:rPr>
          <w:rFonts w:ascii="標楷體" w:eastAsia="標楷體" w:hAnsi="標楷體"/>
        </w:rPr>
      </w:pPr>
      <w:r w:rsidRPr="009F2183">
        <w:rPr>
          <w:rFonts w:ascii="標楷體" w:eastAsia="標楷體" w:hAnsi="標楷體"/>
        </w:rPr>
        <w:t>(四)地點：依報名人數而定</w:t>
      </w:r>
      <w:r w:rsidR="00903157" w:rsidRPr="009F2183">
        <w:rPr>
          <w:rFonts w:ascii="標楷體" w:eastAsia="標楷體" w:hAnsi="標楷體" w:hint="eastAsia"/>
        </w:rPr>
        <w:t>，</w:t>
      </w:r>
      <w:r w:rsidRPr="009F2183">
        <w:rPr>
          <w:rFonts w:ascii="標楷體" w:eastAsia="標楷體" w:hAnsi="標楷體"/>
        </w:rPr>
        <w:t>教務處會再行公告。</w:t>
      </w:r>
    </w:p>
    <w:p w14:paraId="794AE75E" w14:textId="77777777" w:rsidR="00422989" w:rsidRPr="009F2183" w:rsidRDefault="004C65C4" w:rsidP="00FF22E5">
      <w:pPr>
        <w:pStyle w:val="a3"/>
        <w:spacing w:line="400" w:lineRule="exact"/>
        <w:ind w:left="593" w:right="3288"/>
        <w:rPr>
          <w:rFonts w:ascii="標楷體" w:eastAsia="標楷體" w:hAnsi="標楷體"/>
        </w:rPr>
      </w:pPr>
      <w:r w:rsidRPr="009F2183">
        <w:rPr>
          <w:rFonts w:ascii="標楷體" w:eastAsia="標楷體" w:hAnsi="標楷體"/>
        </w:rPr>
        <w:t>(五)題目：依據學校首頁公告之題目。</w:t>
      </w:r>
    </w:p>
    <w:p w14:paraId="499B019D" w14:textId="77777777" w:rsidR="00422989" w:rsidRPr="009F2183" w:rsidRDefault="004C65C4" w:rsidP="00FF22E5">
      <w:pPr>
        <w:pStyle w:val="a3"/>
        <w:spacing w:line="400" w:lineRule="exact"/>
        <w:ind w:left="593"/>
        <w:rPr>
          <w:rFonts w:ascii="標楷體" w:eastAsia="標楷體" w:hAnsi="標楷體"/>
        </w:rPr>
      </w:pPr>
      <w:r w:rsidRPr="009F2183">
        <w:rPr>
          <w:rFonts w:ascii="標楷體" w:eastAsia="標楷體" w:hAnsi="標楷體"/>
        </w:rPr>
        <w:t>(六)評分方式：</w:t>
      </w:r>
    </w:p>
    <w:p w14:paraId="5A99BB07" w14:textId="77777777" w:rsidR="00422989" w:rsidRPr="009F2183" w:rsidRDefault="004C65C4" w:rsidP="00FF22E5">
      <w:pPr>
        <w:pStyle w:val="a5"/>
        <w:numPr>
          <w:ilvl w:val="0"/>
          <w:numId w:val="3"/>
        </w:numPr>
        <w:tabs>
          <w:tab w:val="left" w:pos="1063"/>
        </w:tabs>
        <w:spacing w:before="0" w:line="400" w:lineRule="exact"/>
        <w:ind w:hanging="242"/>
        <w:rPr>
          <w:rFonts w:ascii="標楷體" w:eastAsia="標楷體" w:hAnsi="標楷體"/>
          <w:sz w:val="24"/>
        </w:rPr>
      </w:pPr>
      <w:r w:rsidRPr="009F2183">
        <w:rPr>
          <w:rFonts w:ascii="標楷體" w:eastAsia="標楷體" w:hAnsi="標楷體"/>
          <w:spacing w:val="-2"/>
          <w:w w:val="95"/>
          <w:sz w:val="24"/>
        </w:rPr>
        <w:t>時間超過或不足時，每</w:t>
      </w:r>
      <w:r w:rsidRPr="009F2183">
        <w:rPr>
          <w:rFonts w:ascii="標楷體" w:eastAsia="標楷體" w:hAnsi="標楷體"/>
          <w:w w:val="95"/>
          <w:sz w:val="24"/>
        </w:rPr>
        <w:t>30</w:t>
      </w:r>
      <w:r w:rsidRPr="009F2183">
        <w:rPr>
          <w:rFonts w:ascii="標楷體" w:eastAsia="標楷體" w:hAnsi="標楷體"/>
          <w:spacing w:val="-6"/>
          <w:w w:val="95"/>
          <w:sz w:val="24"/>
        </w:rPr>
        <w:t>秒扣總分</w:t>
      </w:r>
      <w:r w:rsidRPr="009F2183">
        <w:rPr>
          <w:rFonts w:ascii="標楷體" w:eastAsia="標楷體" w:hAnsi="標楷體"/>
          <w:w w:val="95"/>
          <w:sz w:val="24"/>
        </w:rPr>
        <w:t>1</w:t>
      </w:r>
      <w:r w:rsidRPr="009F2183">
        <w:rPr>
          <w:rFonts w:ascii="標楷體" w:eastAsia="標楷體" w:hAnsi="標楷體"/>
          <w:spacing w:val="-6"/>
          <w:w w:val="95"/>
          <w:sz w:val="24"/>
        </w:rPr>
        <w:t>分，不足</w:t>
      </w:r>
      <w:r w:rsidRPr="009F2183">
        <w:rPr>
          <w:rFonts w:ascii="標楷體" w:eastAsia="標楷體" w:hAnsi="標楷體"/>
          <w:w w:val="95"/>
          <w:sz w:val="24"/>
        </w:rPr>
        <w:t>30</w:t>
      </w:r>
      <w:r w:rsidRPr="009F2183">
        <w:rPr>
          <w:rFonts w:ascii="標楷體" w:eastAsia="標楷體" w:hAnsi="標楷體"/>
          <w:spacing w:val="-8"/>
          <w:w w:val="95"/>
          <w:sz w:val="24"/>
        </w:rPr>
        <w:t>秒以</w:t>
      </w:r>
      <w:r w:rsidRPr="009F2183">
        <w:rPr>
          <w:rFonts w:ascii="標楷體" w:eastAsia="標楷體" w:hAnsi="標楷體"/>
          <w:w w:val="95"/>
          <w:sz w:val="24"/>
        </w:rPr>
        <w:t>30</w:t>
      </w:r>
      <w:r w:rsidRPr="009F2183">
        <w:rPr>
          <w:rFonts w:ascii="標楷體" w:eastAsia="標楷體" w:hAnsi="標楷體"/>
          <w:spacing w:val="-5"/>
          <w:w w:val="95"/>
          <w:sz w:val="24"/>
        </w:rPr>
        <w:t>秒計。</w:t>
      </w:r>
    </w:p>
    <w:p w14:paraId="5165ADD5" w14:textId="77777777" w:rsidR="004510FB" w:rsidRPr="004510FB" w:rsidRDefault="004C65C4" w:rsidP="00FF22E5">
      <w:pPr>
        <w:pStyle w:val="a5"/>
        <w:numPr>
          <w:ilvl w:val="0"/>
          <w:numId w:val="3"/>
        </w:numPr>
        <w:tabs>
          <w:tab w:val="left" w:pos="1063"/>
        </w:tabs>
        <w:spacing w:before="0" w:line="400" w:lineRule="exact"/>
        <w:ind w:hanging="242"/>
        <w:rPr>
          <w:rFonts w:ascii="標楷體" w:eastAsia="標楷體" w:hAnsi="標楷體"/>
          <w:sz w:val="24"/>
        </w:rPr>
      </w:pPr>
      <w:r w:rsidRPr="009F2183">
        <w:rPr>
          <w:rFonts w:ascii="標楷體" w:eastAsia="標楷體" w:hAnsi="標楷體"/>
          <w:spacing w:val="1"/>
          <w:w w:val="95"/>
          <w:sz w:val="24"/>
        </w:rPr>
        <w:t>語音</w:t>
      </w:r>
      <w:r w:rsidR="00691BB7" w:rsidRPr="009F2183">
        <w:rPr>
          <w:rFonts w:ascii="標楷體" w:eastAsia="標楷體" w:hAnsi="標楷體" w:hint="eastAsia"/>
          <w:spacing w:val="1"/>
          <w:w w:val="95"/>
          <w:sz w:val="24"/>
        </w:rPr>
        <w:t>(發音、語調、語氣)40</w:t>
      </w:r>
      <w:r w:rsidRPr="009F2183">
        <w:rPr>
          <w:rFonts w:ascii="標楷體" w:eastAsia="標楷體" w:hAnsi="標楷體"/>
          <w:w w:val="95"/>
          <w:sz w:val="24"/>
        </w:rPr>
        <w:t>％</w:t>
      </w:r>
    </w:p>
    <w:p w14:paraId="7601D907" w14:textId="77777777" w:rsidR="004510FB" w:rsidRDefault="004C65C4" w:rsidP="004510FB">
      <w:pPr>
        <w:pStyle w:val="a5"/>
        <w:tabs>
          <w:tab w:val="left" w:pos="1063"/>
        </w:tabs>
        <w:spacing w:before="0" w:line="400" w:lineRule="exact"/>
        <w:ind w:firstLine="0"/>
        <w:rPr>
          <w:rFonts w:ascii="標楷體" w:eastAsia="標楷體" w:hAnsi="標楷體"/>
          <w:w w:val="95"/>
          <w:sz w:val="24"/>
        </w:rPr>
      </w:pPr>
      <w:r w:rsidRPr="009F2183">
        <w:rPr>
          <w:rFonts w:ascii="標楷體" w:eastAsia="標楷體" w:hAnsi="標楷體"/>
          <w:spacing w:val="1"/>
          <w:w w:val="95"/>
          <w:sz w:val="24"/>
        </w:rPr>
        <w:t>內容</w:t>
      </w:r>
      <w:r w:rsidR="00691BB7" w:rsidRPr="009F2183">
        <w:rPr>
          <w:rFonts w:ascii="標楷體" w:eastAsia="標楷體" w:hAnsi="標楷體" w:hint="eastAsia"/>
          <w:spacing w:val="1"/>
          <w:w w:val="95"/>
          <w:sz w:val="24"/>
        </w:rPr>
        <w:t>(見解、結構、辭彙)50</w:t>
      </w:r>
      <w:r w:rsidRPr="009F2183">
        <w:rPr>
          <w:rFonts w:ascii="標楷體" w:eastAsia="標楷體" w:hAnsi="標楷體"/>
          <w:w w:val="95"/>
          <w:sz w:val="24"/>
        </w:rPr>
        <w:t>％</w:t>
      </w:r>
    </w:p>
    <w:p w14:paraId="56A8D0F6" w14:textId="3FEFCEA4" w:rsidR="00422989" w:rsidRPr="009F2183" w:rsidRDefault="004C65C4" w:rsidP="004510FB">
      <w:pPr>
        <w:pStyle w:val="a5"/>
        <w:tabs>
          <w:tab w:val="left" w:pos="1063"/>
        </w:tabs>
        <w:spacing w:before="0" w:line="400" w:lineRule="exact"/>
        <w:ind w:firstLine="0"/>
        <w:rPr>
          <w:rFonts w:ascii="標楷體" w:eastAsia="標楷體" w:hAnsi="標楷體"/>
          <w:sz w:val="24"/>
        </w:rPr>
      </w:pPr>
      <w:r w:rsidRPr="009F2183">
        <w:rPr>
          <w:rFonts w:ascii="標楷體" w:eastAsia="標楷體" w:hAnsi="標楷體"/>
          <w:spacing w:val="1"/>
          <w:w w:val="95"/>
          <w:sz w:val="24"/>
        </w:rPr>
        <w:t>儀態</w:t>
      </w:r>
      <w:r w:rsidR="00691BB7" w:rsidRPr="009F2183">
        <w:rPr>
          <w:rFonts w:ascii="標楷體" w:eastAsia="標楷體" w:hAnsi="標楷體" w:hint="eastAsia"/>
          <w:spacing w:val="1"/>
          <w:w w:val="95"/>
          <w:sz w:val="24"/>
        </w:rPr>
        <w:t>(儀容、態度、表情)</w:t>
      </w:r>
      <w:r w:rsidRPr="009F2183">
        <w:rPr>
          <w:rFonts w:ascii="標楷體" w:eastAsia="標楷體" w:hAnsi="標楷體"/>
          <w:w w:val="95"/>
          <w:sz w:val="24"/>
        </w:rPr>
        <w:t>10％。</w:t>
      </w:r>
    </w:p>
    <w:p w14:paraId="256549E8" w14:textId="77777777" w:rsidR="00422989" w:rsidRPr="009F2183" w:rsidRDefault="004C65C4" w:rsidP="00691BB7">
      <w:pPr>
        <w:spacing w:line="400" w:lineRule="exact"/>
        <w:ind w:left="593" w:right="3244" w:hanging="240"/>
        <w:rPr>
          <w:rFonts w:ascii="標楷體" w:eastAsia="標楷體" w:hAnsi="標楷體"/>
          <w:sz w:val="24"/>
        </w:rPr>
      </w:pPr>
      <w:r w:rsidRPr="009F2183">
        <w:rPr>
          <w:rFonts w:ascii="標楷體" w:eastAsia="標楷體" w:hAnsi="標楷體" w:hint="eastAsia"/>
          <w:b/>
          <w:sz w:val="24"/>
        </w:rPr>
        <w:t xml:space="preserve">二、國語朗讀                                         </w:t>
      </w:r>
      <w:r w:rsidRPr="009F2183">
        <w:rPr>
          <w:rFonts w:ascii="標楷體" w:eastAsia="標楷體" w:hAnsi="標楷體" w:hint="eastAsia"/>
          <w:b/>
          <w:spacing w:val="7"/>
          <w:sz w:val="24"/>
        </w:rPr>
        <w:t xml:space="preserve"> </w:t>
      </w:r>
      <w:r w:rsidRPr="009F2183">
        <w:rPr>
          <w:rFonts w:ascii="標楷體" w:eastAsia="標楷體" w:hAnsi="標楷體"/>
          <w:sz w:val="24"/>
        </w:rPr>
        <w:t>(一)目的：提升學生國語文的欣賞能力。</w:t>
      </w:r>
    </w:p>
    <w:p w14:paraId="39D10945" w14:textId="4E364290" w:rsidR="00422989" w:rsidRPr="009F2183" w:rsidRDefault="004C65C4" w:rsidP="00FF22E5">
      <w:pPr>
        <w:pStyle w:val="a3"/>
        <w:spacing w:line="400" w:lineRule="exact"/>
        <w:ind w:left="593" w:right="3828"/>
        <w:rPr>
          <w:rFonts w:ascii="標楷體" w:eastAsia="標楷體" w:hAnsi="標楷體"/>
        </w:rPr>
      </w:pPr>
      <w:r w:rsidRPr="009F2183">
        <w:rPr>
          <w:rFonts w:ascii="標楷體" w:eastAsia="標楷體" w:hAnsi="標楷體"/>
        </w:rPr>
        <w:t>(二)組別：高一組、高二組(高三不參加國語文競賽)。(三)時間：2</w:t>
      </w:r>
      <w:r w:rsidRPr="009F2183">
        <w:rPr>
          <w:rFonts w:ascii="標楷體" w:eastAsia="標楷體" w:hAnsi="標楷體"/>
          <w:spacing w:val="-15"/>
        </w:rPr>
        <w:t>分鐘。</w:t>
      </w:r>
    </w:p>
    <w:p w14:paraId="235D7A8E" w14:textId="1DFA925D" w:rsidR="00E81680" w:rsidRPr="009F2183" w:rsidRDefault="004C65C4" w:rsidP="00FF22E5">
      <w:pPr>
        <w:pStyle w:val="a3"/>
        <w:spacing w:line="400" w:lineRule="exact"/>
        <w:ind w:left="593" w:right="468"/>
        <w:rPr>
          <w:rFonts w:ascii="標楷體" w:eastAsia="標楷體" w:hAnsi="標楷體"/>
        </w:rPr>
      </w:pPr>
      <w:r w:rsidRPr="009F2183">
        <w:rPr>
          <w:rFonts w:ascii="標楷體" w:eastAsia="標楷體" w:hAnsi="標楷體"/>
        </w:rPr>
        <w:t>(四)地點：依報名人數而定</w:t>
      </w:r>
      <w:r w:rsidR="007B22E9" w:rsidRPr="009F2183">
        <w:rPr>
          <w:rFonts w:ascii="標楷體" w:eastAsia="標楷體" w:hAnsi="標楷體" w:hint="eastAsia"/>
        </w:rPr>
        <w:t>，</w:t>
      </w:r>
      <w:r w:rsidRPr="009F2183">
        <w:rPr>
          <w:rFonts w:ascii="標楷體" w:eastAsia="標楷體" w:hAnsi="標楷體"/>
        </w:rPr>
        <w:t>教務處會再行公告。</w:t>
      </w:r>
    </w:p>
    <w:p w14:paraId="733454B7" w14:textId="77777777" w:rsidR="004510FB" w:rsidRDefault="004C65C4" w:rsidP="00FF22E5">
      <w:pPr>
        <w:pStyle w:val="a3"/>
        <w:spacing w:line="400" w:lineRule="exact"/>
        <w:ind w:left="593" w:right="468"/>
        <w:rPr>
          <w:rFonts w:ascii="標楷體" w:eastAsia="標楷體" w:hAnsi="標楷體"/>
        </w:rPr>
      </w:pPr>
      <w:r w:rsidRPr="009F2183">
        <w:rPr>
          <w:rFonts w:ascii="標楷體" w:eastAsia="標楷體" w:hAnsi="標楷體"/>
        </w:rPr>
        <w:t>(五)題目：依據學校首頁公告之篇目。                                         (六)評分方式：語音（發音及聲調）45％</w:t>
      </w:r>
    </w:p>
    <w:p w14:paraId="608C4837" w14:textId="77777777" w:rsidR="004510FB" w:rsidRDefault="004510FB" w:rsidP="00FF22E5">
      <w:pPr>
        <w:pStyle w:val="a3"/>
        <w:spacing w:line="400" w:lineRule="exact"/>
        <w:ind w:left="593" w:right="468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  </w:t>
      </w:r>
      <w:r w:rsidR="004C65C4" w:rsidRPr="009F2183">
        <w:rPr>
          <w:rFonts w:ascii="標楷體" w:eastAsia="標楷體" w:hAnsi="標楷體"/>
        </w:rPr>
        <w:t>聲情（語調、語氣）45％</w:t>
      </w:r>
    </w:p>
    <w:p w14:paraId="4F680D40" w14:textId="5E7D4F78" w:rsidR="00422989" w:rsidRPr="009F2183" w:rsidRDefault="004510FB" w:rsidP="004510FB">
      <w:pPr>
        <w:pStyle w:val="a3"/>
        <w:spacing w:line="400" w:lineRule="exact"/>
        <w:ind w:right="468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       </w:t>
      </w:r>
      <w:r w:rsidR="004C65C4" w:rsidRPr="009F2183">
        <w:rPr>
          <w:rFonts w:ascii="標楷體" w:eastAsia="標楷體" w:hAnsi="標楷體"/>
        </w:rPr>
        <w:t>儀態（儀容、態度、表情）10％。</w:t>
      </w:r>
    </w:p>
    <w:p w14:paraId="65D135B3" w14:textId="1D8D4DF7" w:rsidR="00422989" w:rsidRPr="009F2183" w:rsidRDefault="004C65C4" w:rsidP="00FF22E5">
      <w:pPr>
        <w:spacing w:line="400" w:lineRule="exact"/>
        <w:ind w:left="593" w:right="5268" w:hanging="240"/>
        <w:rPr>
          <w:rFonts w:ascii="標楷體" w:eastAsia="標楷體" w:hAnsi="標楷體"/>
          <w:sz w:val="24"/>
        </w:rPr>
      </w:pPr>
      <w:r w:rsidRPr="009F2183">
        <w:rPr>
          <w:rFonts w:ascii="標楷體" w:eastAsia="標楷體" w:hAnsi="標楷體" w:hint="eastAsia"/>
          <w:b/>
          <w:sz w:val="24"/>
        </w:rPr>
        <w:t>三、</w:t>
      </w:r>
      <w:r w:rsidR="004510FB">
        <w:rPr>
          <w:rFonts w:ascii="標楷體" w:eastAsia="標楷體" w:hAnsi="標楷體" w:hint="eastAsia"/>
          <w:b/>
          <w:sz w:val="24"/>
        </w:rPr>
        <w:t>臺灣台語</w:t>
      </w:r>
      <w:r w:rsidRPr="009F2183">
        <w:rPr>
          <w:rFonts w:ascii="標楷體" w:eastAsia="標楷體" w:hAnsi="標楷體" w:hint="eastAsia"/>
          <w:b/>
          <w:sz w:val="24"/>
        </w:rPr>
        <w:t xml:space="preserve">朗讀                                     </w:t>
      </w:r>
      <w:r w:rsidRPr="009F2183">
        <w:rPr>
          <w:rFonts w:ascii="標楷體" w:eastAsia="標楷體" w:hAnsi="標楷體" w:hint="eastAsia"/>
          <w:b/>
          <w:spacing w:val="53"/>
          <w:sz w:val="24"/>
        </w:rPr>
        <w:t xml:space="preserve"> </w:t>
      </w:r>
      <w:r w:rsidRPr="009F2183">
        <w:rPr>
          <w:rFonts w:ascii="標楷體" w:eastAsia="標楷體" w:hAnsi="標楷體"/>
          <w:sz w:val="24"/>
        </w:rPr>
        <w:t>(一)目的：提升學生</w:t>
      </w:r>
      <w:r w:rsidR="004510FB">
        <w:rPr>
          <w:rFonts w:ascii="標楷體" w:eastAsia="標楷體" w:hAnsi="標楷體" w:hint="eastAsia"/>
          <w:sz w:val="24"/>
        </w:rPr>
        <w:t>臺灣台</w:t>
      </w:r>
      <w:r w:rsidR="00691BB7" w:rsidRPr="009F2183">
        <w:rPr>
          <w:rFonts w:ascii="標楷體" w:eastAsia="標楷體" w:hAnsi="標楷體" w:hint="eastAsia"/>
          <w:sz w:val="24"/>
        </w:rPr>
        <w:t>語</w:t>
      </w:r>
      <w:r w:rsidRPr="009F2183">
        <w:rPr>
          <w:rFonts w:ascii="標楷體" w:eastAsia="標楷體" w:hAnsi="標楷體"/>
          <w:sz w:val="24"/>
        </w:rPr>
        <w:t>的欣賞能力。</w:t>
      </w:r>
    </w:p>
    <w:p w14:paraId="260611FC" w14:textId="77777777" w:rsidR="00422989" w:rsidRPr="009F2183" w:rsidRDefault="004C65C4" w:rsidP="00FF22E5">
      <w:pPr>
        <w:pStyle w:val="a3"/>
        <w:spacing w:line="400" w:lineRule="exact"/>
        <w:ind w:left="593" w:right="3828"/>
        <w:rPr>
          <w:rFonts w:ascii="標楷體" w:eastAsia="標楷體" w:hAnsi="標楷體"/>
        </w:rPr>
      </w:pPr>
      <w:r w:rsidRPr="009F2183">
        <w:rPr>
          <w:rFonts w:ascii="標楷體" w:eastAsia="標楷體" w:hAnsi="標楷體"/>
        </w:rPr>
        <w:t>(二)組別：高一組、高二組(高三不參加國語文競賽)。(三)時間：2</w:t>
      </w:r>
      <w:r w:rsidRPr="009F2183">
        <w:rPr>
          <w:rFonts w:ascii="標楷體" w:eastAsia="標楷體" w:hAnsi="標楷體"/>
          <w:spacing w:val="-15"/>
        </w:rPr>
        <w:t xml:space="preserve"> 分鐘。</w:t>
      </w:r>
    </w:p>
    <w:p w14:paraId="51ECB0FC" w14:textId="626A9C3C" w:rsidR="00CE391A" w:rsidRPr="009F2183" w:rsidRDefault="004C65C4" w:rsidP="00FF22E5">
      <w:pPr>
        <w:pStyle w:val="a3"/>
        <w:spacing w:line="400" w:lineRule="exact"/>
        <w:ind w:left="593" w:right="468"/>
        <w:rPr>
          <w:rFonts w:ascii="標楷體" w:eastAsia="標楷體" w:hAnsi="標楷體"/>
        </w:rPr>
      </w:pPr>
      <w:r w:rsidRPr="009F2183">
        <w:rPr>
          <w:rFonts w:ascii="標楷體" w:eastAsia="標楷體" w:hAnsi="標楷體"/>
        </w:rPr>
        <w:t>(四)地點：依報名人數而定</w:t>
      </w:r>
      <w:r w:rsidR="007B22E9" w:rsidRPr="009F2183">
        <w:rPr>
          <w:rFonts w:ascii="標楷體" w:eastAsia="標楷體" w:hAnsi="標楷體" w:hint="eastAsia"/>
        </w:rPr>
        <w:t>，</w:t>
      </w:r>
      <w:r w:rsidRPr="009F2183">
        <w:rPr>
          <w:rFonts w:ascii="標楷體" w:eastAsia="標楷體" w:hAnsi="標楷體"/>
        </w:rPr>
        <w:t>教務處會再行公告。</w:t>
      </w:r>
    </w:p>
    <w:p w14:paraId="5B097A05" w14:textId="77777777" w:rsidR="004510FB" w:rsidRDefault="004C65C4" w:rsidP="00FF22E5">
      <w:pPr>
        <w:pStyle w:val="a3"/>
        <w:spacing w:line="400" w:lineRule="exact"/>
        <w:ind w:left="593" w:right="468"/>
        <w:rPr>
          <w:rFonts w:ascii="標楷體" w:eastAsia="標楷體" w:hAnsi="標楷體"/>
        </w:rPr>
      </w:pPr>
      <w:r w:rsidRPr="009F2183">
        <w:rPr>
          <w:rFonts w:ascii="標楷體" w:eastAsia="標楷體" w:hAnsi="標楷體"/>
        </w:rPr>
        <w:t>(五)題目：依據學校首頁公告之篇目。                                         (六)評分方式：語音（發音及聲調）45％</w:t>
      </w:r>
    </w:p>
    <w:p w14:paraId="1F0635EB" w14:textId="77777777" w:rsidR="004510FB" w:rsidRDefault="004510FB" w:rsidP="00FF22E5">
      <w:pPr>
        <w:pStyle w:val="a3"/>
        <w:spacing w:line="400" w:lineRule="exact"/>
        <w:ind w:left="593" w:right="468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  </w:t>
      </w:r>
      <w:r w:rsidR="004C65C4" w:rsidRPr="009F2183">
        <w:rPr>
          <w:rFonts w:ascii="標楷體" w:eastAsia="標楷體" w:hAnsi="標楷體"/>
        </w:rPr>
        <w:t>聲情（語調、語氣）45％</w:t>
      </w:r>
    </w:p>
    <w:p w14:paraId="61C952AB" w14:textId="0F2635CB" w:rsidR="00422989" w:rsidRPr="009F2183" w:rsidRDefault="004510FB" w:rsidP="004510FB">
      <w:pPr>
        <w:pStyle w:val="a3"/>
        <w:spacing w:line="400" w:lineRule="exact"/>
        <w:ind w:left="593" w:right="468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  </w:t>
      </w:r>
      <w:r w:rsidR="004C65C4" w:rsidRPr="009F2183">
        <w:rPr>
          <w:rFonts w:ascii="標楷體" w:eastAsia="標楷體" w:hAnsi="標楷體"/>
        </w:rPr>
        <w:t>儀態（儀容、態度、表情）10％。</w:t>
      </w:r>
    </w:p>
    <w:p w14:paraId="037552CD" w14:textId="77777777" w:rsidR="00422989" w:rsidRPr="009F2183" w:rsidRDefault="00422989" w:rsidP="00FF22E5">
      <w:pPr>
        <w:spacing w:line="400" w:lineRule="exact"/>
        <w:rPr>
          <w:rFonts w:ascii="標楷體" w:eastAsia="標楷體" w:hAnsi="標楷體"/>
        </w:rPr>
        <w:sectPr w:rsidR="00422989" w:rsidRPr="009F2183">
          <w:footerReference w:type="default" r:id="rId7"/>
          <w:type w:val="continuous"/>
          <w:pgSz w:w="11910" w:h="16840"/>
          <w:pgMar w:top="1120" w:right="700" w:bottom="780" w:left="1020" w:header="720" w:footer="591" w:gutter="0"/>
          <w:pgNumType w:start="1"/>
          <w:cols w:space="720"/>
        </w:sectPr>
      </w:pPr>
    </w:p>
    <w:p w14:paraId="46F63AD2" w14:textId="77777777" w:rsidR="00422989" w:rsidRPr="009F2183" w:rsidRDefault="004C65C4" w:rsidP="00FF22E5">
      <w:pPr>
        <w:pStyle w:val="1"/>
        <w:spacing w:line="400" w:lineRule="exact"/>
        <w:ind w:left="354"/>
        <w:rPr>
          <w:rFonts w:ascii="標楷體" w:eastAsia="標楷體" w:hAnsi="標楷體"/>
        </w:rPr>
      </w:pPr>
      <w:r w:rsidRPr="009F2183">
        <w:rPr>
          <w:rFonts w:ascii="標楷體" w:eastAsia="標楷體" w:hAnsi="標楷體"/>
        </w:rPr>
        <w:lastRenderedPageBreak/>
        <w:t>四、作文</w:t>
      </w:r>
    </w:p>
    <w:p w14:paraId="6F3B548A" w14:textId="77777777" w:rsidR="00691BB7" w:rsidRPr="009F2183" w:rsidRDefault="004C65C4" w:rsidP="00691BB7">
      <w:pPr>
        <w:pStyle w:val="a3"/>
        <w:spacing w:line="400" w:lineRule="exact"/>
        <w:ind w:left="596" w:right="551"/>
        <w:jc w:val="both"/>
        <w:rPr>
          <w:rFonts w:ascii="標楷體" w:eastAsia="標楷體" w:hAnsi="標楷體"/>
          <w:spacing w:val="-1"/>
        </w:rPr>
      </w:pPr>
      <w:r w:rsidRPr="009F2183">
        <w:rPr>
          <w:rFonts w:ascii="標楷體" w:eastAsia="標楷體" w:hAnsi="標楷體"/>
          <w:spacing w:val="-1"/>
        </w:rPr>
        <w:t>(一)目的：</w:t>
      </w:r>
      <w:r w:rsidR="00691BB7" w:rsidRPr="009F2183">
        <w:rPr>
          <w:rFonts w:ascii="標楷體" w:eastAsia="標楷體" w:hAnsi="標楷體" w:hint="eastAsia"/>
          <w:spacing w:val="-1"/>
        </w:rPr>
        <w:t>培養</w:t>
      </w:r>
      <w:r w:rsidRPr="009F2183">
        <w:rPr>
          <w:rFonts w:ascii="標楷體" w:eastAsia="標楷體" w:hAnsi="標楷體"/>
          <w:spacing w:val="-1"/>
        </w:rPr>
        <w:t>學生</w:t>
      </w:r>
      <w:r w:rsidR="00691BB7" w:rsidRPr="009F2183">
        <w:rPr>
          <w:rFonts w:ascii="標楷體" w:eastAsia="標楷體" w:hAnsi="標楷體" w:hint="eastAsia"/>
          <w:spacing w:val="-1"/>
        </w:rPr>
        <w:t>國語文寫作興趣</w:t>
      </w:r>
      <w:r w:rsidRPr="009F2183">
        <w:rPr>
          <w:rFonts w:ascii="標楷體" w:eastAsia="標楷體" w:hAnsi="標楷體"/>
          <w:spacing w:val="-1"/>
        </w:rPr>
        <w:t>及</w:t>
      </w:r>
      <w:r w:rsidR="00691BB7" w:rsidRPr="009F2183">
        <w:rPr>
          <w:rFonts w:ascii="標楷體" w:eastAsia="標楷體" w:hAnsi="標楷體" w:hint="eastAsia"/>
          <w:spacing w:val="-1"/>
        </w:rPr>
        <w:t>提高</w:t>
      </w:r>
      <w:r w:rsidRPr="009F2183">
        <w:rPr>
          <w:rFonts w:ascii="標楷體" w:eastAsia="標楷體" w:hAnsi="標楷體"/>
          <w:spacing w:val="-1"/>
        </w:rPr>
        <w:t>寫作</w:t>
      </w:r>
      <w:r w:rsidR="00691BB7" w:rsidRPr="009F2183">
        <w:rPr>
          <w:rFonts w:ascii="標楷體" w:eastAsia="標楷體" w:hAnsi="標楷體" w:hint="eastAsia"/>
          <w:spacing w:val="-1"/>
        </w:rPr>
        <w:t>能力</w:t>
      </w:r>
      <w:r w:rsidRPr="009F2183">
        <w:rPr>
          <w:rFonts w:ascii="標楷體" w:eastAsia="標楷體" w:hAnsi="標楷體"/>
          <w:spacing w:val="-1"/>
        </w:rPr>
        <w:t>。</w:t>
      </w:r>
    </w:p>
    <w:p w14:paraId="5227328F" w14:textId="77777777" w:rsidR="00691BB7" w:rsidRPr="009F2183" w:rsidRDefault="004C65C4" w:rsidP="00691BB7">
      <w:pPr>
        <w:pStyle w:val="a3"/>
        <w:spacing w:line="400" w:lineRule="exact"/>
        <w:ind w:left="596" w:right="551"/>
        <w:jc w:val="both"/>
        <w:rPr>
          <w:rFonts w:ascii="標楷體" w:eastAsia="標楷體" w:hAnsi="標楷體"/>
          <w:spacing w:val="-1"/>
        </w:rPr>
      </w:pPr>
      <w:r w:rsidRPr="009F2183">
        <w:rPr>
          <w:rFonts w:ascii="標楷體" w:eastAsia="標楷體" w:hAnsi="標楷體"/>
          <w:spacing w:val="-1"/>
        </w:rPr>
        <w:t>(二)組別：高一組、高二組(高三不參加國語文競賽)。</w:t>
      </w:r>
    </w:p>
    <w:p w14:paraId="44CB7EAD" w14:textId="0350CF88" w:rsidR="00422989" w:rsidRPr="009F2183" w:rsidRDefault="004C65C4" w:rsidP="00691BB7">
      <w:pPr>
        <w:pStyle w:val="a3"/>
        <w:spacing w:line="400" w:lineRule="exact"/>
        <w:ind w:left="596" w:right="551"/>
        <w:jc w:val="both"/>
        <w:rPr>
          <w:rFonts w:ascii="標楷體" w:eastAsia="標楷體" w:hAnsi="標楷體"/>
        </w:rPr>
      </w:pPr>
      <w:r w:rsidRPr="009F2183">
        <w:rPr>
          <w:rFonts w:ascii="標楷體" w:eastAsia="標楷體" w:hAnsi="標楷體"/>
        </w:rPr>
        <w:t>(三)時間：90</w:t>
      </w:r>
      <w:r w:rsidRPr="009F2183">
        <w:rPr>
          <w:rFonts w:ascii="標楷體" w:eastAsia="標楷體" w:hAnsi="標楷體"/>
          <w:spacing w:val="-15"/>
        </w:rPr>
        <w:t>分鐘。</w:t>
      </w:r>
    </w:p>
    <w:p w14:paraId="4DC78DCF" w14:textId="77777777" w:rsidR="00CE391A" w:rsidRPr="009F2183" w:rsidRDefault="004C65C4" w:rsidP="00FF22E5">
      <w:pPr>
        <w:pStyle w:val="a3"/>
        <w:spacing w:line="400" w:lineRule="exact"/>
        <w:ind w:left="596" w:right="3707"/>
        <w:jc w:val="both"/>
        <w:rPr>
          <w:rFonts w:ascii="標楷體" w:eastAsia="標楷體" w:hAnsi="標楷體"/>
          <w:spacing w:val="-1"/>
        </w:rPr>
      </w:pPr>
      <w:r w:rsidRPr="009F2183">
        <w:rPr>
          <w:rFonts w:ascii="標楷體" w:eastAsia="標楷體" w:hAnsi="標楷體"/>
          <w:spacing w:val="-1"/>
        </w:rPr>
        <w:t>(四)地點：依報名人數而定</w:t>
      </w:r>
      <w:r w:rsidR="009F2D73" w:rsidRPr="009F2183">
        <w:rPr>
          <w:rFonts w:ascii="標楷體" w:eastAsia="標楷體" w:hAnsi="標楷體" w:hint="eastAsia"/>
          <w:spacing w:val="-1"/>
        </w:rPr>
        <w:t>，</w:t>
      </w:r>
      <w:r w:rsidRPr="009F2183">
        <w:rPr>
          <w:rFonts w:ascii="標楷體" w:eastAsia="標楷體" w:hAnsi="標楷體"/>
          <w:spacing w:val="-1"/>
        </w:rPr>
        <w:t>教務處會再行公告。</w:t>
      </w:r>
    </w:p>
    <w:p w14:paraId="7B982BAB" w14:textId="77777777" w:rsidR="00422989" w:rsidRPr="009F2183" w:rsidRDefault="004C65C4" w:rsidP="009F2D73">
      <w:pPr>
        <w:pStyle w:val="a3"/>
        <w:spacing w:line="400" w:lineRule="exact"/>
        <w:ind w:left="596" w:right="-16"/>
        <w:jc w:val="both"/>
        <w:rPr>
          <w:rFonts w:ascii="標楷體" w:eastAsia="標楷體" w:hAnsi="標楷體"/>
        </w:rPr>
      </w:pPr>
      <w:r w:rsidRPr="009F2183">
        <w:rPr>
          <w:rFonts w:ascii="標楷體" w:eastAsia="標楷體" w:hAnsi="標楷體"/>
          <w:spacing w:val="-1"/>
        </w:rPr>
        <w:t>(</w:t>
      </w:r>
      <w:r w:rsidRPr="009F2183">
        <w:rPr>
          <w:rFonts w:ascii="標楷體" w:eastAsia="標楷體" w:hAnsi="標楷體"/>
          <w:spacing w:val="-13"/>
        </w:rPr>
        <w:t>五)題目：當場公佈。</w:t>
      </w:r>
      <w:r w:rsidRPr="009F2183">
        <w:rPr>
          <w:rFonts w:ascii="標楷體" w:eastAsia="標楷體" w:hAnsi="標楷體"/>
        </w:rPr>
        <w:t>（以語體文寫作，不得用詩歌</w:t>
      </w:r>
      <w:r w:rsidR="009F2D73" w:rsidRPr="009F2183">
        <w:rPr>
          <w:rFonts w:ascii="標楷體" w:eastAsia="標楷體" w:hAnsi="標楷體" w:hint="eastAsia"/>
        </w:rPr>
        <w:t>韻文寫作</w:t>
      </w:r>
      <w:r w:rsidRPr="009F2183">
        <w:rPr>
          <w:rFonts w:ascii="標楷體" w:eastAsia="標楷體" w:hAnsi="標楷體"/>
        </w:rPr>
        <w:t>）</w:t>
      </w:r>
    </w:p>
    <w:p w14:paraId="17D0276D" w14:textId="04E94BF7" w:rsidR="00422989" w:rsidRPr="009F2183" w:rsidRDefault="009F2D73" w:rsidP="009F2D73">
      <w:pPr>
        <w:spacing w:line="400" w:lineRule="exact"/>
        <w:ind w:leftChars="-115" w:left="1842" w:hangingChars="899" w:hanging="2095"/>
        <w:jc w:val="both"/>
        <w:rPr>
          <w:rFonts w:ascii="標楷體" w:eastAsia="標楷體" w:hAnsi="標楷體"/>
          <w:sz w:val="24"/>
        </w:rPr>
      </w:pPr>
      <w:r w:rsidRPr="009F2183">
        <w:rPr>
          <w:rFonts w:ascii="標楷體" w:eastAsia="標楷體" w:hAnsi="標楷體" w:hint="eastAsia"/>
          <w:spacing w:val="-7"/>
          <w:sz w:val="24"/>
        </w:rPr>
        <w:t xml:space="preserve">        </w:t>
      </w:r>
      <w:r w:rsidR="004C65C4" w:rsidRPr="009F2183">
        <w:rPr>
          <w:rFonts w:ascii="標楷體" w:eastAsia="標楷體" w:hAnsi="標楷體"/>
          <w:spacing w:val="-7"/>
          <w:sz w:val="24"/>
        </w:rPr>
        <w:t>(六)用具：自備筆芯</w:t>
      </w:r>
      <w:r w:rsidR="004C65C4" w:rsidRPr="009F2183">
        <w:rPr>
          <w:rFonts w:ascii="標楷體" w:eastAsia="標楷體" w:hAnsi="標楷體"/>
          <w:spacing w:val="-1"/>
          <w:sz w:val="24"/>
        </w:rPr>
        <w:t>0.5</w:t>
      </w:r>
      <w:r w:rsidR="004C65C4" w:rsidRPr="009F2183">
        <w:rPr>
          <w:rFonts w:ascii="標楷體" w:eastAsia="標楷體" w:hAnsi="標楷體"/>
          <w:spacing w:val="-15"/>
          <w:sz w:val="24"/>
        </w:rPr>
        <w:t>以上，</w:t>
      </w:r>
      <w:r w:rsidRPr="009F2183">
        <w:rPr>
          <w:rFonts w:ascii="標楷體" w:eastAsia="標楷體" w:hAnsi="標楷體" w:hint="eastAsia"/>
          <w:b/>
          <w:sz w:val="24"/>
        </w:rPr>
        <w:t>限用藍、黑色原子筆或鋼書書寫</w:t>
      </w:r>
      <w:r w:rsidR="004C65C4" w:rsidRPr="009F2183">
        <w:rPr>
          <w:rFonts w:ascii="標楷體" w:eastAsia="標楷體" w:hAnsi="標楷體"/>
          <w:sz w:val="24"/>
        </w:rPr>
        <w:t>，</w:t>
      </w:r>
      <w:r w:rsidRPr="009F2183">
        <w:rPr>
          <w:rFonts w:ascii="標楷體" w:eastAsia="標楷體" w:hAnsi="標楷體" w:hint="eastAsia"/>
          <w:b/>
          <w:sz w:val="24"/>
        </w:rPr>
        <w:t>不得使用</w:t>
      </w:r>
      <w:r w:rsidR="004C65C4" w:rsidRPr="009F2183">
        <w:rPr>
          <w:rFonts w:ascii="標楷體" w:eastAsia="標楷體" w:hAnsi="標楷體" w:hint="eastAsia"/>
          <w:b/>
          <w:sz w:val="24"/>
        </w:rPr>
        <w:t>鉛筆</w:t>
      </w:r>
      <w:r w:rsidR="004C65C4" w:rsidRPr="009F2183">
        <w:rPr>
          <w:rFonts w:ascii="標楷體" w:eastAsia="標楷體" w:hAnsi="標楷體"/>
          <w:sz w:val="24"/>
        </w:rPr>
        <w:t>，紙張由教務處提供。</w:t>
      </w:r>
    </w:p>
    <w:p w14:paraId="27852E15" w14:textId="77777777" w:rsidR="00422989" w:rsidRPr="009F2183" w:rsidRDefault="004C65C4" w:rsidP="00FF22E5">
      <w:pPr>
        <w:pStyle w:val="a3"/>
        <w:spacing w:line="400" w:lineRule="exact"/>
        <w:ind w:left="596"/>
        <w:jc w:val="both"/>
        <w:rPr>
          <w:rFonts w:ascii="標楷體" w:eastAsia="標楷體" w:hAnsi="標楷體"/>
        </w:rPr>
      </w:pPr>
      <w:r w:rsidRPr="009F2183">
        <w:rPr>
          <w:rFonts w:ascii="標楷體" w:eastAsia="標楷體" w:hAnsi="標楷體"/>
          <w:spacing w:val="-5"/>
        </w:rPr>
        <w:t xml:space="preserve">(七)評分：內容與結構 </w:t>
      </w:r>
      <w:r w:rsidRPr="009F2183">
        <w:rPr>
          <w:rFonts w:ascii="標楷體" w:eastAsia="標楷體" w:hAnsi="標楷體"/>
        </w:rPr>
        <w:t>50％</w:t>
      </w:r>
      <w:r w:rsidRPr="009F2183">
        <w:rPr>
          <w:rFonts w:ascii="標楷體" w:eastAsia="標楷體" w:hAnsi="標楷體"/>
          <w:spacing w:val="-9"/>
        </w:rPr>
        <w:t xml:space="preserve">、邏輯與修辭 </w:t>
      </w:r>
      <w:r w:rsidRPr="009F2183">
        <w:rPr>
          <w:rFonts w:ascii="標楷體" w:eastAsia="標楷體" w:hAnsi="標楷體"/>
        </w:rPr>
        <w:t>40％</w:t>
      </w:r>
      <w:r w:rsidRPr="009F2183">
        <w:rPr>
          <w:rFonts w:ascii="標楷體" w:eastAsia="標楷體" w:hAnsi="標楷體"/>
          <w:spacing w:val="-9"/>
        </w:rPr>
        <w:t xml:space="preserve">、字體與標點 </w:t>
      </w:r>
      <w:r w:rsidRPr="009F2183">
        <w:rPr>
          <w:rFonts w:ascii="標楷體" w:eastAsia="標楷體" w:hAnsi="標楷體"/>
        </w:rPr>
        <w:t>10％。</w:t>
      </w:r>
    </w:p>
    <w:p w14:paraId="3B4598EC" w14:textId="77777777" w:rsidR="00422989" w:rsidRPr="009F2183" w:rsidRDefault="004C65C4" w:rsidP="00FF22E5">
      <w:pPr>
        <w:spacing w:line="400" w:lineRule="exact"/>
        <w:ind w:left="596" w:right="1907" w:hanging="243"/>
        <w:rPr>
          <w:rFonts w:ascii="標楷體" w:eastAsia="標楷體" w:hAnsi="標楷體"/>
          <w:sz w:val="24"/>
        </w:rPr>
      </w:pPr>
      <w:r w:rsidRPr="009F2183">
        <w:rPr>
          <w:rFonts w:ascii="標楷體" w:eastAsia="標楷體" w:hAnsi="標楷體" w:hint="eastAsia"/>
          <w:b/>
          <w:sz w:val="24"/>
        </w:rPr>
        <w:t xml:space="preserve">五、字音字形                                                                                        </w:t>
      </w:r>
      <w:r w:rsidRPr="009F2183">
        <w:rPr>
          <w:rFonts w:ascii="標楷體" w:eastAsia="標楷體" w:hAnsi="標楷體" w:hint="eastAsia"/>
          <w:b/>
          <w:spacing w:val="9"/>
          <w:sz w:val="24"/>
        </w:rPr>
        <w:t xml:space="preserve"> </w:t>
      </w:r>
      <w:r w:rsidRPr="009F2183">
        <w:rPr>
          <w:rFonts w:ascii="標楷體" w:eastAsia="標楷體" w:hAnsi="標楷體"/>
          <w:spacing w:val="-1"/>
          <w:sz w:val="24"/>
        </w:rPr>
        <w:t>(一)目的：加強國語文教育，以期學生能說出標準國語</w:t>
      </w:r>
      <w:r w:rsidR="00691BB7" w:rsidRPr="009F2183">
        <w:rPr>
          <w:rFonts w:ascii="標楷體" w:eastAsia="標楷體" w:hAnsi="標楷體" w:hint="eastAsia"/>
          <w:spacing w:val="-1"/>
          <w:sz w:val="24"/>
        </w:rPr>
        <w:t>文字音</w:t>
      </w:r>
      <w:r w:rsidRPr="009F2183">
        <w:rPr>
          <w:rFonts w:ascii="標楷體" w:eastAsia="標楷體" w:hAnsi="標楷體"/>
          <w:spacing w:val="-1"/>
          <w:sz w:val="24"/>
        </w:rPr>
        <w:t>和正確</w:t>
      </w:r>
      <w:r w:rsidR="00691BB7" w:rsidRPr="009F2183">
        <w:rPr>
          <w:rFonts w:ascii="標楷體" w:eastAsia="標楷體" w:hAnsi="標楷體" w:hint="eastAsia"/>
          <w:spacing w:val="-1"/>
          <w:sz w:val="24"/>
        </w:rPr>
        <w:t>字形</w:t>
      </w:r>
      <w:r w:rsidRPr="009F2183">
        <w:rPr>
          <w:rFonts w:ascii="標楷體" w:eastAsia="標楷體" w:hAnsi="標楷體"/>
          <w:spacing w:val="-1"/>
          <w:sz w:val="24"/>
        </w:rPr>
        <w:t>。</w:t>
      </w:r>
      <w:r w:rsidRPr="009F2183">
        <w:rPr>
          <w:rFonts w:ascii="標楷體" w:eastAsia="標楷體" w:hAnsi="標楷體"/>
          <w:sz w:val="24"/>
        </w:rPr>
        <w:t>(二)組別：高一組、高二組(高三不參加國語文競賽)。</w:t>
      </w:r>
    </w:p>
    <w:p w14:paraId="78085F89" w14:textId="77777777" w:rsidR="006E52E4" w:rsidRPr="009F2183" w:rsidRDefault="004C65C4" w:rsidP="00FF22E5">
      <w:pPr>
        <w:pStyle w:val="a3"/>
        <w:spacing w:line="400" w:lineRule="exact"/>
        <w:ind w:left="596" w:right="4307"/>
        <w:rPr>
          <w:rFonts w:ascii="標楷體" w:eastAsia="標楷體" w:hAnsi="標楷體"/>
        </w:rPr>
      </w:pPr>
      <w:r w:rsidRPr="009F2183">
        <w:rPr>
          <w:rFonts w:ascii="標楷體" w:eastAsia="標楷體" w:hAnsi="標楷體"/>
        </w:rPr>
        <w:t>(三)時間：10分鐘。</w:t>
      </w:r>
    </w:p>
    <w:p w14:paraId="744607BF" w14:textId="77777777" w:rsidR="00422989" w:rsidRPr="009F2183" w:rsidRDefault="004C65C4" w:rsidP="00FF22E5">
      <w:pPr>
        <w:pStyle w:val="a3"/>
        <w:spacing w:line="400" w:lineRule="exact"/>
        <w:ind w:left="596" w:right="4307"/>
        <w:rPr>
          <w:rFonts w:ascii="標楷體" w:eastAsia="標楷體" w:hAnsi="標楷體"/>
        </w:rPr>
      </w:pPr>
      <w:r w:rsidRPr="009F2183">
        <w:rPr>
          <w:rFonts w:ascii="標楷體" w:eastAsia="標楷體" w:hAnsi="標楷體"/>
          <w:spacing w:val="-2"/>
        </w:rPr>
        <w:t>(四)地點：依報名人數而定, 教務處會再行公告。</w:t>
      </w:r>
      <w:r w:rsidRPr="009F2183">
        <w:rPr>
          <w:rFonts w:ascii="標楷體" w:eastAsia="標楷體" w:hAnsi="標楷體"/>
        </w:rPr>
        <w:t>(五)用具：</w:t>
      </w:r>
      <w:r w:rsidRPr="009F2183">
        <w:rPr>
          <w:rFonts w:ascii="標楷體" w:eastAsia="標楷體" w:hAnsi="標楷體"/>
          <w:u w:val="double"/>
        </w:rPr>
        <w:t>自備藍（黑）色鋼筆或原子筆</w:t>
      </w:r>
      <w:r w:rsidRPr="009F2183">
        <w:rPr>
          <w:rFonts w:ascii="標楷體" w:eastAsia="標楷體" w:hAnsi="標楷體"/>
        </w:rPr>
        <w:t>。</w:t>
      </w:r>
    </w:p>
    <w:p w14:paraId="3DA429B1" w14:textId="2EF8A37B" w:rsidR="00422989" w:rsidRPr="009F2183" w:rsidRDefault="004C65C4" w:rsidP="00FF22E5">
      <w:pPr>
        <w:pStyle w:val="a3"/>
        <w:spacing w:line="400" w:lineRule="exact"/>
        <w:ind w:left="1796" w:right="410" w:hanging="1200"/>
        <w:rPr>
          <w:rFonts w:ascii="標楷體" w:eastAsia="標楷體" w:hAnsi="標楷體"/>
        </w:rPr>
      </w:pPr>
      <w:r w:rsidRPr="009F2183">
        <w:rPr>
          <w:rFonts w:ascii="標楷體" w:eastAsia="標楷體" w:hAnsi="標楷體"/>
          <w:spacing w:val="-6"/>
        </w:rPr>
        <w:t>(六)評分：字音、字形各佔</w:t>
      </w:r>
      <w:r w:rsidRPr="009F2183">
        <w:rPr>
          <w:rFonts w:ascii="標楷體" w:eastAsia="標楷體" w:hAnsi="標楷體"/>
          <w:spacing w:val="-1"/>
        </w:rPr>
        <w:t>50</w:t>
      </w:r>
      <w:r w:rsidRPr="009F2183">
        <w:rPr>
          <w:rFonts w:ascii="標楷體" w:eastAsia="標楷體" w:hAnsi="標楷體"/>
          <w:spacing w:val="-6"/>
        </w:rPr>
        <w:t xml:space="preserve">％，一律書寫標準字體，每字 </w:t>
      </w:r>
      <w:r w:rsidRPr="009F2183">
        <w:rPr>
          <w:rFonts w:ascii="標楷體" w:eastAsia="標楷體" w:hAnsi="標楷體"/>
        </w:rPr>
        <w:t>0.5</w:t>
      </w:r>
      <w:r w:rsidRPr="009F2183">
        <w:rPr>
          <w:rFonts w:ascii="標楷體" w:eastAsia="標楷體" w:hAnsi="標楷體"/>
          <w:spacing w:val="-8"/>
        </w:rPr>
        <w:t xml:space="preserve"> 分，塗改一律不計分，</w:t>
      </w:r>
      <w:r w:rsidRPr="009F2183">
        <w:rPr>
          <w:rFonts w:ascii="標楷體" w:eastAsia="標楷體" w:hAnsi="標楷體"/>
          <w:spacing w:val="-117"/>
        </w:rPr>
        <w:t xml:space="preserve"> </w:t>
      </w:r>
      <w:r w:rsidRPr="009F2183">
        <w:rPr>
          <w:rFonts w:ascii="標楷體" w:eastAsia="標楷體" w:hAnsi="標楷體"/>
        </w:rPr>
        <w:t>分數相同者，以正確美觀予以評定名次。</w:t>
      </w:r>
    </w:p>
    <w:p w14:paraId="5DE03627" w14:textId="35F36CEA" w:rsidR="00422989" w:rsidRPr="009F2183" w:rsidRDefault="004C65C4" w:rsidP="00FF22E5">
      <w:pPr>
        <w:spacing w:line="400" w:lineRule="exact"/>
        <w:ind w:left="596" w:right="3347" w:hanging="242"/>
        <w:rPr>
          <w:rFonts w:ascii="標楷體" w:eastAsia="標楷體" w:hAnsi="標楷體"/>
          <w:sz w:val="24"/>
        </w:rPr>
      </w:pPr>
      <w:r w:rsidRPr="009F2183">
        <w:rPr>
          <w:rFonts w:ascii="標楷體" w:eastAsia="標楷體" w:hAnsi="標楷體" w:hint="eastAsia"/>
          <w:b/>
          <w:sz w:val="24"/>
        </w:rPr>
        <w:t xml:space="preserve">六、寫字(書法)                                                                 </w:t>
      </w:r>
      <w:r w:rsidRPr="009F2183">
        <w:rPr>
          <w:rFonts w:ascii="標楷體" w:eastAsia="標楷體" w:hAnsi="標楷體" w:hint="eastAsia"/>
          <w:b/>
          <w:spacing w:val="26"/>
          <w:sz w:val="24"/>
        </w:rPr>
        <w:t xml:space="preserve"> </w:t>
      </w:r>
      <w:r w:rsidRPr="009F2183">
        <w:rPr>
          <w:rFonts w:ascii="標楷體" w:eastAsia="標楷體" w:hAnsi="標楷體"/>
          <w:spacing w:val="-1"/>
          <w:sz w:val="24"/>
        </w:rPr>
        <w:t>(一)目的：提高學生寫作書法之藝能與興趣，以發揚國粹。</w:t>
      </w:r>
      <w:r w:rsidRPr="009F2183">
        <w:rPr>
          <w:rFonts w:ascii="標楷體" w:eastAsia="標楷體" w:hAnsi="標楷體"/>
          <w:sz w:val="24"/>
        </w:rPr>
        <w:t xml:space="preserve">(二)組別：高一組、高二組(高三不參加國語文競賽)。  </w:t>
      </w:r>
      <w:r w:rsidRPr="009F2183">
        <w:rPr>
          <w:rFonts w:ascii="標楷體" w:eastAsia="標楷體" w:hAnsi="標楷體"/>
          <w:spacing w:val="14"/>
          <w:sz w:val="24"/>
        </w:rPr>
        <w:t xml:space="preserve"> </w:t>
      </w:r>
      <w:r w:rsidRPr="009F2183">
        <w:rPr>
          <w:rFonts w:ascii="標楷體" w:eastAsia="標楷體" w:hAnsi="標楷體"/>
          <w:w w:val="95"/>
          <w:sz w:val="24"/>
        </w:rPr>
        <w:t>(三)時間：50</w:t>
      </w:r>
      <w:r w:rsidRPr="009F2183">
        <w:rPr>
          <w:rFonts w:ascii="標楷體" w:eastAsia="標楷體" w:hAnsi="標楷體"/>
          <w:spacing w:val="-14"/>
          <w:w w:val="95"/>
          <w:sz w:val="24"/>
        </w:rPr>
        <w:t>分鐘。</w:t>
      </w:r>
    </w:p>
    <w:p w14:paraId="7D8A619D" w14:textId="44FF7A6F" w:rsidR="00422989" w:rsidRPr="009F2183" w:rsidRDefault="004C65C4" w:rsidP="00FF22E5">
      <w:pPr>
        <w:pStyle w:val="a3"/>
        <w:spacing w:line="400" w:lineRule="exact"/>
        <w:ind w:left="596" w:right="4067"/>
        <w:rPr>
          <w:rFonts w:ascii="標楷體" w:eastAsia="標楷體" w:hAnsi="標楷體"/>
        </w:rPr>
      </w:pPr>
      <w:r w:rsidRPr="009F2183">
        <w:rPr>
          <w:rFonts w:ascii="標楷體" w:eastAsia="標楷體" w:hAnsi="標楷體"/>
          <w:spacing w:val="-1"/>
        </w:rPr>
        <w:t>(四)地點：依報名人數而定</w:t>
      </w:r>
      <w:r w:rsidR="00F21FE2" w:rsidRPr="009F2183">
        <w:rPr>
          <w:rFonts w:ascii="標楷體" w:eastAsia="標楷體" w:hAnsi="標楷體" w:hint="eastAsia"/>
        </w:rPr>
        <w:t>，</w:t>
      </w:r>
      <w:r w:rsidRPr="009F2183">
        <w:rPr>
          <w:rFonts w:ascii="標楷體" w:eastAsia="標楷體" w:hAnsi="標楷體"/>
          <w:spacing w:val="-1"/>
        </w:rPr>
        <w:t>教務處會再行公告。(五)用具：</w:t>
      </w:r>
      <w:r w:rsidRPr="009F2183">
        <w:rPr>
          <w:rFonts w:ascii="標楷體" w:eastAsia="標楷體" w:hAnsi="標楷體"/>
          <w:u w:val="double"/>
        </w:rPr>
        <w:t>自備毛筆、墨、硯</w:t>
      </w:r>
      <w:r w:rsidRPr="009F2183">
        <w:rPr>
          <w:rFonts w:ascii="標楷體" w:eastAsia="標楷體" w:hAnsi="標楷體"/>
        </w:rPr>
        <w:t>，紙張由教務處提供。(六)題材：當場公佈。</w:t>
      </w:r>
    </w:p>
    <w:p w14:paraId="40CFB002" w14:textId="77777777" w:rsidR="00422989" w:rsidRPr="009F2183" w:rsidRDefault="004C65C4" w:rsidP="00FF22E5">
      <w:pPr>
        <w:pStyle w:val="a3"/>
        <w:spacing w:line="400" w:lineRule="exact"/>
        <w:ind w:left="596"/>
        <w:rPr>
          <w:rFonts w:ascii="標楷體" w:eastAsia="標楷體" w:hAnsi="標楷體"/>
        </w:rPr>
      </w:pPr>
      <w:r w:rsidRPr="009F2183">
        <w:rPr>
          <w:rFonts w:ascii="標楷體" w:eastAsia="標楷體" w:hAnsi="標楷體"/>
        </w:rPr>
        <w:t>(七)評分方式：</w:t>
      </w:r>
    </w:p>
    <w:p w14:paraId="7AA00CD2" w14:textId="0E90C309" w:rsidR="00422989" w:rsidRPr="009F2183" w:rsidRDefault="004C65C4" w:rsidP="00FF22E5">
      <w:pPr>
        <w:pStyle w:val="a5"/>
        <w:numPr>
          <w:ilvl w:val="0"/>
          <w:numId w:val="2"/>
        </w:numPr>
        <w:tabs>
          <w:tab w:val="left" w:pos="1063"/>
        </w:tabs>
        <w:spacing w:before="0" w:line="400" w:lineRule="exact"/>
        <w:ind w:hanging="242"/>
        <w:rPr>
          <w:rFonts w:ascii="標楷體" w:eastAsia="標楷體" w:hAnsi="標楷體"/>
          <w:sz w:val="24"/>
        </w:rPr>
      </w:pPr>
      <w:r w:rsidRPr="009F2183">
        <w:rPr>
          <w:rFonts w:ascii="標楷體" w:eastAsia="標楷體" w:hAnsi="標楷體"/>
          <w:spacing w:val="7"/>
          <w:w w:val="95"/>
          <w:sz w:val="24"/>
        </w:rPr>
        <w:t>筆法</w:t>
      </w:r>
      <w:r w:rsidRPr="009F2183">
        <w:rPr>
          <w:rFonts w:ascii="標楷體" w:eastAsia="標楷體" w:hAnsi="標楷體"/>
          <w:w w:val="95"/>
          <w:sz w:val="24"/>
        </w:rPr>
        <w:t>50％，</w:t>
      </w:r>
      <w:r w:rsidRPr="009F2183">
        <w:rPr>
          <w:rFonts w:ascii="標楷體" w:eastAsia="標楷體" w:hAnsi="標楷體"/>
          <w:spacing w:val="4"/>
          <w:w w:val="95"/>
          <w:sz w:val="24"/>
        </w:rPr>
        <w:t>結構與章法</w:t>
      </w:r>
      <w:r w:rsidRPr="009F2183">
        <w:rPr>
          <w:rFonts w:ascii="標楷體" w:eastAsia="標楷體" w:hAnsi="標楷體"/>
          <w:w w:val="95"/>
          <w:sz w:val="24"/>
        </w:rPr>
        <w:t>50％。</w:t>
      </w:r>
    </w:p>
    <w:p w14:paraId="6918DB28" w14:textId="28A60A63" w:rsidR="00422989" w:rsidRPr="009F2183" w:rsidRDefault="004C65C4" w:rsidP="00FF22E5">
      <w:pPr>
        <w:pStyle w:val="a5"/>
        <w:numPr>
          <w:ilvl w:val="0"/>
          <w:numId w:val="2"/>
        </w:numPr>
        <w:tabs>
          <w:tab w:val="left" w:pos="1063"/>
        </w:tabs>
        <w:spacing w:before="0" w:line="400" w:lineRule="exact"/>
        <w:ind w:hanging="242"/>
        <w:rPr>
          <w:rFonts w:ascii="標楷體" w:eastAsia="標楷體" w:hAnsi="標楷體"/>
          <w:sz w:val="24"/>
        </w:rPr>
      </w:pPr>
      <w:r w:rsidRPr="009F2183">
        <w:rPr>
          <w:rFonts w:ascii="標楷體" w:eastAsia="標楷體" w:hAnsi="標楷體"/>
          <w:spacing w:val="1"/>
          <w:w w:val="95"/>
          <w:sz w:val="24"/>
        </w:rPr>
        <w:t>錯別字或漏字每字扣</w:t>
      </w:r>
      <w:r w:rsidRPr="009F2183">
        <w:rPr>
          <w:rFonts w:ascii="標楷體" w:eastAsia="標楷體" w:hAnsi="標楷體"/>
          <w:w w:val="95"/>
          <w:sz w:val="24"/>
        </w:rPr>
        <w:t>3</w:t>
      </w:r>
      <w:r w:rsidRPr="009F2183">
        <w:rPr>
          <w:rFonts w:ascii="標楷體" w:eastAsia="標楷體" w:hAnsi="標楷體"/>
          <w:spacing w:val="1"/>
          <w:w w:val="95"/>
          <w:sz w:val="24"/>
        </w:rPr>
        <w:t>分，未及寫完者，每字扣</w:t>
      </w:r>
      <w:r w:rsidRPr="009F2183">
        <w:rPr>
          <w:rFonts w:ascii="標楷體" w:eastAsia="標楷體" w:hAnsi="標楷體"/>
          <w:w w:val="95"/>
          <w:sz w:val="24"/>
        </w:rPr>
        <w:t>2</w:t>
      </w:r>
      <w:r w:rsidRPr="009F2183">
        <w:rPr>
          <w:rFonts w:ascii="標楷體" w:eastAsia="標楷體" w:hAnsi="標楷體"/>
          <w:spacing w:val="4"/>
          <w:w w:val="95"/>
          <w:sz w:val="24"/>
        </w:rPr>
        <w:t>分。</w:t>
      </w:r>
    </w:p>
    <w:p w14:paraId="799C8BEF" w14:textId="77777777" w:rsidR="00422989" w:rsidRPr="009F2183" w:rsidRDefault="004C65C4" w:rsidP="009F2D73">
      <w:pPr>
        <w:pStyle w:val="a3"/>
        <w:spacing w:line="400" w:lineRule="exact"/>
        <w:ind w:left="821"/>
        <w:rPr>
          <w:rFonts w:ascii="標楷體" w:eastAsia="標楷體" w:hAnsi="標楷體"/>
        </w:rPr>
      </w:pPr>
      <w:r w:rsidRPr="009F2183">
        <w:rPr>
          <w:rFonts w:ascii="標楷體" w:eastAsia="標楷體" w:hAnsi="標楷體"/>
        </w:rPr>
        <w:t>3.禁用自來毛筆。</w:t>
      </w:r>
    </w:p>
    <w:p w14:paraId="05B13A14" w14:textId="77777777" w:rsidR="00422989" w:rsidRPr="009F2183" w:rsidRDefault="004C65C4" w:rsidP="00FF22E5">
      <w:pPr>
        <w:pStyle w:val="a3"/>
        <w:spacing w:line="400" w:lineRule="exact"/>
        <w:ind w:left="113"/>
        <w:rPr>
          <w:rFonts w:ascii="標楷體" w:eastAsia="標楷體" w:hAnsi="標楷體"/>
        </w:rPr>
      </w:pPr>
      <w:r w:rsidRPr="009F2183">
        <w:rPr>
          <w:rFonts w:ascii="標楷體" w:eastAsia="標楷體" w:hAnsi="標楷體"/>
        </w:rPr>
        <w:t>陸、注意事項：</w:t>
      </w:r>
    </w:p>
    <w:p w14:paraId="7B0DB441" w14:textId="77777777" w:rsidR="009F2D73" w:rsidRPr="009F2183" w:rsidRDefault="004C65C4" w:rsidP="00FF22E5">
      <w:pPr>
        <w:spacing w:line="400" w:lineRule="exact"/>
        <w:ind w:left="354" w:right="923"/>
        <w:rPr>
          <w:rFonts w:ascii="標楷體" w:eastAsia="標楷體" w:hAnsi="標楷體"/>
          <w:w w:val="95"/>
          <w:sz w:val="25"/>
        </w:rPr>
      </w:pPr>
      <w:r w:rsidRPr="009F2183">
        <w:rPr>
          <w:rFonts w:ascii="標楷體" w:eastAsia="標楷體" w:hAnsi="標楷體"/>
          <w:w w:val="95"/>
          <w:sz w:val="24"/>
        </w:rPr>
        <w:t>一、參加各項比賽之同學請務必準時至報到處報到且簽名，</w:t>
      </w:r>
      <w:r w:rsidRPr="009F2183">
        <w:rPr>
          <w:rFonts w:ascii="標楷體" w:eastAsia="標楷體" w:hAnsi="標楷體" w:hint="eastAsia"/>
          <w:b/>
          <w:w w:val="95"/>
          <w:sz w:val="24"/>
          <w:u w:val="single"/>
        </w:rPr>
        <w:t>逾時5分鐘則以棄權論</w:t>
      </w:r>
      <w:r w:rsidRPr="009F2183">
        <w:rPr>
          <w:rFonts w:ascii="標楷體" w:eastAsia="標楷體" w:hAnsi="標楷體"/>
          <w:w w:val="95"/>
          <w:sz w:val="25"/>
        </w:rPr>
        <w:t>。</w:t>
      </w:r>
    </w:p>
    <w:p w14:paraId="57C91B25" w14:textId="77777777" w:rsidR="00422989" w:rsidRPr="009F2183" w:rsidRDefault="004C65C4" w:rsidP="00FF22E5">
      <w:pPr>
        <w:spacing w:line="400" w:lineRule="exact"/>
        <w:ind w:left="354" w:right="923"/>
        <w:rPr>
          <w:rFonts w:ascii="標楷體" w:eastAsia="標楷體" w:hAnsi="標楷體"/>
          <w:sz w:val="24"/>
        </w:rPr>
      </w:pPr>
      <w:r w:rsidRPr="009F2183">
        <w:rPr>
          <w:rFonts w:ascii="標楷體" w:eastAsia="標楷體" w:hAnsi="標楷體"/>
          <w:sz w:val="24"/>
        </w:rPr>
        <w:t>二、各項比賽各組錄取名次如下並發給獎狀以資鼓勵。</w:t>
      </w:r>
    </w:p>
    <w:p w14:paraId="59234C42" w14:textId="77777777" w:rsidR="00422989" w:rsidRPr="009F2183" w:rsidRDefault="004C65C4" w:rsidP="00FF22E5">
      <w:pPr>
        <w:pStyle w:val="a3"/>
        <w:spacing w:line="400" w:lineRule="exact"/>
        <w:ind w:left="594" w:right="4068"/>
        <w:rPr>
          <w:rFonts w:ascii="標楷體" w:eastAsia="標楷體" w:hAnsi="標楷體"/>
        </w:rPr>
      </w:pPr>
      <w:r w:rsidRPr="009F2183">
        <w:rPr>
          <w:rFonts w:ascii="標楷體" w:eastAsia="標楷體" w:hAnsi="標楷體"/>
          <w:u w:val="single"/>
        </w:rPr>
        <w:t>(一)各項取前三名，佳作二名。</w:t>
      </w:r>
      <w:r w:rsidRPr="009F2183">
        <w:rPr>
          <w:rFonts w:ascii="標楷體" w:eastAsia="標楷體" w:hAnsi="標楷體"/>
        </w:rPr>
        <w:t xml:space="preserve">                </w:t>
      </w:r>
      <w:r w:rsidRPr="009F2183">
        <w:rPr>
          <w:rFonts w:ascii="標楷體" w:eastAsia="標楷體" w:hAnsi="標楷體"/>
          <w:spacing w:val="10"/>
        </w:rPr>
        <w:t xml:space="preserve"> </w:t>
      </w:r>
      <w:r w:rsidRPr="009F2183">
        <w:rPr>
          <w:rFonts w:ascii="標楷體" w:eastAsia="標楷體" w:hAnsi="標楷體"/>
          <w:spacing w:val="-1"/>
          <w:u w:val="single"/>
        </w:rPr>
        <w:t>(二)同分者增額錄取；未達標準者錄取名額則從缺。</w:t>
      </w:r>
      <w:r w:rsidRPr="009F2183">
        <w:rPr>
          <w:rFonts w:ascii="標楷體" w:eastAsia="標楷體" w:hAnsi="標楷體"/>
          <w:u w:val="single"/>
        </w:rPr>
        <w:t>(三)「字音字形」一項僅錄取前三名。</w:t>
      </w:r>
    </w:p>
    <w:p w14:paraId="3A315672" w14:textId="250CBF2B" w:rsidR="00422989" w:rsidRPr="009F2183" w:rsidRDefault="004C65C4" w:rsidP="0009606B">
      <w:pPr>
        <w:pStyle w:val="a3"/>
        <w:spacing w:line="400" w:lineRule="exact"/>
        <w:ind w:left="142" w:firstLineChars="88" w:firstLine="211"/>
        <w:rPr>
          <w:rFonts w:ascii="標楷體" w:eastAsia="標楷體" w:hAnsi="標楷體"/>
        </w:rPr>
      </w:pPr>
      <w:r w:rsidRPr="009F2183">
        <w:rPr>
          <w:rFonts w:ascii="標楷體" w:eastAsia="標楷體" w:hAnsi="標楷體"/>
        </w:rPr>
        <w:t>三、</w:t>
      </w:r>
      <w:r w:rsidR="007E31C5" w:rsidRPr="009F2183">
        <w:rPr>
          <w:rFonts w:ascii="標楷體" w:eastAsia="標楷體" w:hAnsi="標楷體" w:hint="eastAsia"/>
        </w:rPr>
        <w:t>國文科決議推薦</w:t>
      </w:r>
      <w:r w:rsidR="00AF18B7" w:rsidRPr="009F2183">
        <w:rPr>
          <w:rFonts w:ascii="標楷體" w:eastAsia="標楷體" w:hAnsi="標楷體" w:hint="eastAsia"/>
        </w:rPr>
        <w:t>國語文競賽</w:t>
      </w:r>
      <w:r w:rsidR="007E31C5" w:rsidRPr="009F2183">
        <w:rPr>
          <w:rFonts w:ascii="標楷體" w:eastAsia="標楷體" w:hAnsi="標楷體" w:hint="eastAsia"/>
        </w:rPr>
        <w:t>優秀學生</w:t>
      </w:r>
      <w:r w:rsidR="007E31C5" w:rsidRPr="009F2183">
        <w:rPr>
          <w:rFonts w:ascii="標楷體" w:eastAsia="標楷體" w:hAnsi="標楷體"/>
        </w:rPr>
        <w:t>參加臺南市</w:t>
      </w:r>
      <w:r w:rsidR="007E31C5" w:rsidRPr="009F2183">
        <w:rPr>
          <w:rFonts w:ascii="標楷體" w:eastAsia="標楷體" w:hAnsi="標楷體" w:hint="eastAsia"/>
        </w:rPr>
        <w:t>語文相關競賽</w:t>
      </w:r>
      <w:r w:rsidR="007E31C5" w:rsidRPr="009F2183">
        <w:rPr>
          <w:rFonts w:ascii="標楷體" w:eastAsia="標楷體" w:hAnsi="標楷體"/>
        </w:rPr>
        <w:t>。</w:t>
      </w:r>
    </w:p>
    <w:p w14:paraId="11CE1E6C" w14:textId="77777777" w:rsidR="00422989" w:rsidRPr="009F2183" w:rsidRDefault="004C65C4" w:rsidP="00FF22E5">
      <w:pPr>
        <w:pStyle w:val="a3"/>
        <w:spacing w:line="400" w:lineRule="exact"/>
        <w:ind w:left="114"/>
        <w:rPr>
          <w:rFonts w:ascii="標楷體" w:eastAsia="標楷體" w:hAnsi="標楷體"/>
        </w:rPr>
      </w:pPr>
      <w:r w:rsidRPr="009F2183">
        <w:rPr>
          <w:rFonts w:ascii="標楷體" w:eastAsia="標楷體" w:hAnsi="標楷體"/>
        </w:rPr>
        <w:t>柒、本要點經國文科教學研究會議通過並呈校長核准後實施，修改時亦同。</w:t>
      </w:r>
    </w:p>
    <w:p w14:paraId="2B71C1E5" w14:textId="77777777" w:rsidR="00422989" w:rsidRPr="009F2183" w:rsidRDefault="00422989">
      <w:pPr>
        <w:rPr>
          <w:rFonts w:ascii="標楷體" w:eastAsia="標楷體" w:hAnsi="標楷體"/>
        </w:rPr>
        <w:sectPr w:rsidR="00422989" w:rsidRPr="009F2183">
          <w:pgSz w:w="11910" w:h="16840"/>
          <w:pgMar w:top="960" w:right="700" w:bottom="780" w:left="1020" w:header="0" w:footer="591" w:gutter="0"/>
          <w:cols w:space="720"/>
        </w:sectPr>
      </w:pPr>
    </w:p>
    <w:p w14:paraId="46282B8F" w14:textId="12C19C55" w:rsidR="00422989" w:rsidRPr="009F2183" w:rsidRDefault="00691BB7" w:rsidP="00A305EE">
      <w:pPr>
        <w:pStyle w:val="a3"/>
        <w:ind w:leftChars="-64" w:hangingChars="41" w:hanging="141"/>
        <w:jc w:val="center"/>
        <w:rPr>
          <w:rFonts w:ascii="標楷體" w:eastAsia="標楷體" w:hAnsi="標楷體"/>
          <w:b/>
          <w:sz w:val="36"/>
          <w:szCs w:val="36"/>
        </w:rPr>
      </w:pPr>
      <w:r w:rsidRPr="009F2183">
        <w:rPr>
          <w:rFonts w:ascii="標楷體" w:eastAsia="標楷體" w:hAnsi="標楷體"/>
          <w:b/>
          <w:w w:val="95"/>
          <w:sz w:val="36"/>
          <w:szCs w:val="36"/>
        </w:rPr>
        <w:lastRenderedPageBreak/>
        <w:t>國立曾文高級家事商業職業學校1</w:t>
      </w:r>
      <w:r w:rsidRPr="009F2183">
        <w:rPr>
          <w:rFonts w:ascii="標楷體" w:eastAsia="標楷體" w:hAnsi="標楷體" w:hint="eastAsia"/>
          <w:b/>
          <w:w w:val="95"/>
          <w:sz w:val="36"/>
          <w:szCs w:val="36"/>
        </w:rPr>
        <w:t>1</w:t>
      </w:r>
      <w:r w:rsidR="00A05942">
        <w:rPr>
          <w:rFonts w:ascii="標楷體" w:eastAsia="標楷體" w:hAnsi="標楷體" w:hint="eastAsia"/>
          <w:b/>
          <w:w w:val="95"/>
          <w:sz w:val="36"/>
          <w:szCs w:val="36"/>
        </w:rPr>
        <w:t>4</w:t>
      </w:r>
      <w:r w:rsidRPr="009F2183">
        <w:rPr>
          <w:rFonts w:ascii="標楷體" w:eastAsia="標楷體" w:hAnsi="標楷體"/>
          <w:b/>
          <w:w w:val="95"/>
          <w:sz w:val="36"/>
          <w:szCs w:val="36"/>
        </w:rPr>
        <w:t>學年度國語文競賽</w:t>
      </w:r>
      <w:r w:rsidRPr="009F2183">
        <w:rPr>
          <w:rFonts w:ascii="標楷體" w:eastAsia="標楷體" w:hAnsi="標楷體" w:hint="eastAsia"/>
          <w:b/>
          <w:w w:val="95"/>
          <w:sz w:val="36"/>
          <w:szCs w:val="36"/>
        </w:rPr>
        <w:t>報名表</w:t>
      </w:r>
    </w:p>
    <w:p w14:paraId="0E1BDDBA" w14:textId="4D637F94" w:rsidR="00422989" w:rsidRPr="009F2183" w:rsidRDefault="00422989">
      <w:pPr>
        <w:pStyle w:val="a3"/>
        <w:rPr>
          <w:rFonts w:ascii="標楷體" w:eastAsia="標楷體" w:hAnsi="標楷體"/>
          <w:szCs w:val="22"/>
        </w:rPr>
      </w:pPr>
    </w:p>
    <w:p w14:paraId="5E15D4B4" w14:textId="22B8220B" w:rsidR="00A305EE" w:rsidRPr="009F2183" w:rsidRDefault="00063E2C" w:rsidP="00A305EE">
      <w:pPr>
        <w:pStyle w:val="a5"/>
        <w:numPr>
          <w:ilvl w:val="0"/>
          <w:numId w:val="1"/>
        </w:numPr>
        <w:tabs>
          <w:tab w:val="left" w:pos="364"/>
        </w:tabs>
        <w:spacing w:before="210" w:line="360" w:lineRule="exact"/>
        <w:ind w:left="470" w:right="698" w:hanging="357"/>
        <w:rPr>
          <w:rFonts w:ascii="標楷體" w:eastAsia="標楷體" w:hAnsi="標楷體"/>
          <w:sz w:val="24"/>
        </w:rPr>
      </w:pPr>
      <w:r w:rsidRPr="00063E2C">
        <w:rPr>
          <w:rFonts w:ascii="標楷體" w:eastAsia="標楷體" w:hAnsi="標楷體"/>
          <w:sz w:val="24"/>
        </w:rPr>
        <w:drawing>
          <wp:anchor distT="0" distB="0" distL="114300" distR="114300" simplePos="0" relativeHeight="251656192" behindDoc="0" locked="0" layoutInCell="1" allowOverlap="1" wp14:anchorId="1FF28A4F" wp14:editId="34A1E83F">
            <wp:simplePos x="0" y="0"/>
            <wp:positionH relativeFrom="column">
              <wp:posOffset>5494655</wp:posOffset>
            </wp:positionH>
            <wp:positionV relativeFrom="paragraph">
              <wp:posOffset>146050</wp:posOffset>
            </wp:positionV>
            <wp:extent cx="962660" cy="971550"/>
            <wp:effectExtent l="0" t="0" r="8890" b="0"/>
            <wp:wrapSquare wrapText="bothSides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2660" cy="971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305EE" w:rsidRPr="009F2183">
        <w:rPr>
          <w:rFonts w:ascii="標楷體" w:eastAsia="標楷體" w:hAnsi="標楷體" w:hint="eastAsia"/>
          <w:sz w:val="24"/>
        </w:rPr>
        <w:t>報名表須有</w:t>
      </w:r>
      <w:r w:rsidR="004C65C4" w:rsidRPr="009F2183">
        <w:rPr>
          <w:rFonts w:ascii="標楷體" w:eastAsia="標楷體" w:hAnsi="標楷體"/>
          <w:sz w:val="24"/>
        </w:rPr>
        <w:t>導師與國文老師簽名</w:t>
      </w:r>
      <w:r w:rsidR="00A305EE" w:rsidRPr="009F2183">
        <w:rPr>
          <w:rFonts w:ascii="標楷體" w:eastAsia="標楷體" w:hAnsi="標楷體" w:hint="eastAsia"/>
          <w:sz w:val="24"/>
        </w:rPr>
        <w:t>，</w:t>
      </w:r>
      <w:r w:rsidR="006E02A7" w:rsidRPr="009F2183">
        <w:rPr>
          <w:rFonts w:ascii="標楷體" w:eastAsia="標楷體" w:hAnsi="標楷體" w:hint="eastAsia"/>
          <w:sz w:val="24"/>
        </w:rPr>
        <w:t>高一、</w:t>
      </w:r>
      <w:r w:rsidR="00A305EE" w:rsidRPr="009F2183">
        <w:rPr>
          <w:rFonts w:ascii="標楷體" w:eastAsia="標楷體" w:hAnsi="標楷體" w:hint="eastAsia"/>
          <w:sz w:val="24"/>
        </w:rPr>
        <w:t>高二各班皆需繳交</w:t>
      </w:r>
      <w:r w:rsidR="004C65C4" w:rsidRPr="009F2183">
        <w:rPr>
          <w:rFonts w:ascii="標楷體" w:eastAsia="標楷體" w:hAnsi="標楷體"/>
          <w:sz w:val="24"/>
        </w:rPr>
        <w:t>班級報名表。</w:t>
      </w:r>
      <w:bookmarkStart w:id="0" w:name="_GoBack"/>
      <w:bookmarkEnd w:id="0"/>
    </w:p>
    <w:p w14:paraId="068DD6B5" w14:textId="333F6951" w:rsidR="006E02A7" w:rsidRPr="009F2183" w:rsidRDefault="004C65C4" w:rsidP="006E02A7">
      <w:pPr>
        <w:pStyle w:val="a5"/>
        <w:numPr>
          <w:ilvl w:val="0"/>
          <w:numId w:val="1"/>
        </w:numPr>
        <w:tabs>
          <w:tab w:val="left" w:pos="364"/>
        </w:tabs>
        <w:spacing w:before="210" w:line="360" w:lineRule="exact"/>
        <w:ind w:left="470" w:right="698" w:hanging="357"/>
        <w:rPr>
          <w:rFonts w:ascii="標楷體" w:eastAsia="標楷體" w:hAnsi="標楷體"/>
          <w:sz w:val="24"/>
        </w:rPr>
      </w:pPr>
      <w:bookmarkStart w:id="1" w:name="_Hlk127781493"/>
      <w:r w:rsidRPr="009F2183">
        <w:rPr>
          <w:rFonts w:ascii="標楷體" w:eastAsia="標楷體" w:hAnsi="標楷體"/>
        </w:rPr>
        <w:t>為提高校內國語文競賽品質</w:t>
      </w:r>
      <w:r w:rsidR="00A305EE" w:rsidRPr="009F2183">
        <w:rPr>
          <w:rFonts w:ascii="標楷體" w:eastAsia="標楷體" w:hAnsi="標楷體" w:hint="eastAsia"/>
        </w:rPr>
        <w:t>，</w:t>
      </w:r>
      <w:r w:rsidRPr="009F2183">
        <w:rPr>
          <w:rFonts w:ascii="標楷體" w:eastAsia="標楷體" w:hAnsi="標楷體" w:hint="eastAsia"/>
          <w:sz w:val="24"/>
        </w:rPr>
        <w:t>並非強制參加</w:t>
      </w:r>
      <w:r w:rsidR="00A305EE" w:rsidRPr="009F2183">
        <w:rPr>
          <w:rFonts w:ascii="標楷體" w:eastAsia="標楷體" w:hAnsi="標楷體" w:hint="eastAsia"/>
          <w:sz w:val="24"/>
        </w:rPr>
        <w:t>。</w:t>
      </w:r>
      <w:r w:rsidRPr="009F2183">
        <w:rPr>
          <w:rFonts w:ascii="標楷體" w:eastAsia="標楷體" w:hAnsi="標楷體" w:hint="eastAsia"/>
          <w:sz w:val="24"/>
        </w:rPr>
        <w:t>若無適當人選</w:t>
      </w:r>
      <w:r w:rsidR="00A305EE" w:rsidRPr="009F2183">
        <w:rPr>
          <w:rFonts w:ascii="標楷體" w:eastAsia="標楷體" w:hAnsi="標楷體" w:hint="eastAsia"/>
          <w:sz w:val="24"/>
        </w:rPr>
        <w:t>，</w:t>
      </w:r>
      <w:r w:rsidRPr="009F2183">
        <w:rPr>
          <w:rFonts w:ascii="標楷體" w:eastAsia="標楷體" w:hAnsi="標楷體" w:hint="eastAsia"/>
          <w:sz w:val="24"/>
        </w:rPr>
        <w:t>亦可從缺</w:t>
      </w:r>
      <w:r w:rsidRPr="009F2183">
        <w:rPr>
          <w:rFonts w:ascii="標楷體" w:eastAsia="標楷體" w:hAnsi="標楷體"/>
          <w:sz w:val="24"/>
        </w:rPr>
        <w:t>。</w:t>
      </w:r>
      <w:bookmarkEnd w:id="1"/>
    </w:p>
    <w:p w14:paraId="0A72A504" w14:textId="6FAE158E" w:rsidR="00422989" w:rsidRPr="009F2183" w:rsidRDefault="004C65C4" w:rsidP="00F26816">
      <w:pPr>
        <w:pStyle w:val="a5"/>
        <w:numPr>
          <w:ilvl w:val="0"/>
          <w:numId w:val="1"/>
        </w:numPr>
        <w:tabs>
          <w:tab w:val="left" w:pos="284"/>
        </w:tabs>
        <w:spacing w:before="210" w:line="360" w:lineRule="exact"/>
        <w:ind w:left="470" w:right="698" w:hanging="357"/>
        <w:rPr>
          <w:rFonts w:ascii="標楷體" w:eastAsia="標楷體" w:hAnsi="標楷體"/>
          <w:sz w:val="24"/>
        </w:rPr>
      </w:pPr>
      <w:r w:rsidRPr="009F2183">
        <w:rPr>
          <w:rFonts w:ascii="標楷體" w:eastAsia="標楷體" w:hAnsi="標楷體"/>
          <w:sz w:val="24"/>
        </w:rPr>
        <w:t>請班長</w:t>
      </w:r>
      <w:r w:rsidR="006E02A7" w:rsidRPr="009F2183">
        <w:rPr>
          <w:rFonts w:ascii="標楷體" w:eastAsia="標楷體" w:hAnsi="標楷體" w:hint="eastAsia"/>
          <w:sz w:val="24"/>
        </w:rPr>
        <w:t>協助</w:t>
      </w:r>
      <w:r w:rsidRPr="009F2183">
        <w:rPr>
          <w:rFonts w:ascii="標楷體" w:eastAsia="標楷體" w:hAnsi="標楷體"/>
          <w:sz w:val="24"/>
        </w:rPr>
        <w:t>填寫競賽選手報名表格</w:t>
      </w:r>
      <w:r w:rsidR="00A305EE" w:rsidRPr="009F2183">
        <w:rPr>
          <w:rFonts w:ascii="標楷體" w:eastAsia="標楷體" w:hAnsi="標楷體" w:hint="eastAsia"/>
          <w:sz w:val="24"/>
        </w:rPr>
        <w:t>，</w:t>
      </w:r>
      <w:r w:rsidR="00F26816" w:rsidRPr="009F2183">
        <w:rPr>
          <w:rFonts w:ascii="標楷體" w:eastAsia="標楷體" w:hAnsi="標楷體" w:hint="eastAsia"/>
          <w:sz w:val="24"/>
        </w:rPr>
        <w:t>完成表單並上傳報名表後，</w:t>
      </w:r>
      <w:r w:rsidRPr="009F2183">
        <w:rPr>
          <w:rFonts w:ascii="標楷體" w:eastAsia="標楷體" w:hAnsi="標楷體"/>
          <w:sz w:val="24"/>
        </w:rPr>
        <w:t>於</w:t>
      </w:r>
      <w:r w:rsidRPr="009F2183">
        <w:rPr>
          <w:rFonts w:ascii="標楷體" w:eastAsia="標楷體" w:hAnsi="標楷體" w:hint="eastAsia"/>
          <w:sz w:val="24"/>
        </w:rPr>
        <w:t>3/</w:t>
      </w:r>
      <w:r w:rsidR="004510FB">
        <w:rPr>
          <w:rFonts w:ascii="標楷體" w:eastAsia="標楷體" w:hAnsi="標楷體" w:hint="eastAsia"/>
          <w:sz w:val="24"/>
        </w:rPr>
        <w:t>2</w:t>
      </w:r>
      <w:r w:rsidR="00A05942">
        <w:rPr>
          <w:rFonts w:ascii="標楷體" w:eastAsia="標楷體" w:hAnsi="標楷體" w:hint="eastAsia"/>
          <w:sz w:val="24"/>
        </w:rPr>
        <w:t>7</w:t>
      </w:r>
      <w:r w:rsidRPr="009F2183">
        <w:rPr>
          <w:rFonts w:ascii="標楷體" w:eastAsia="標楷體" w:hAnsi="標楷體" w:hint="eastAsia"/>
          <w:sz w:val="24"/>
        </w:rPr>
        <w:t>(</w:t>
      </w:r>
      <w:r w:rsidR="004510FB">
        <w:rPr>
          <w:rFonts w:ascii="標楷體" w:eastAsia="標楷體" w:hAnsi="標楷體" w:hint="eastAsia"/>
          <w:sz w:val="24"/>
        </w:rPr>
        <w:t>五</w:t>
      </w:r>
      <w:r w:rsidRPr="009F2183">
        <w:rPr>
          <w:rFonts w:ascii="標楷體" w:eastAsia="標楷體" w:hAnsi="標楷體" w:hint="eastAsia"/>
          <w:sz w:val="24"/>
        </w:rPr>
        <w:t>)</w:t>
      </w:r>
      <w:r w:rsidR="004510FB">
        <w:rPr>
          <w:rFonts w:ascii="標楷體" w:eastAsia="標楷體" w:hAnsi="標楷體" w:hint="eastAsia"/>
          <w:sz w:val="24"/>
        </w:rPr>
        <w:t>下</w:t>
      </w:r>
      <w:r w:rsidRPr="009F2183">
        <w:rPr>
          <w:rFonts w:ascii="標楷體" w:eastAsia="標楷體" w:hAnsi="標楷體" w:hint="eastAsia"/>
          <w:sz w:val="24"/>
        </w:rPr>
        <w:t>午</w:t>
      </w:r>
      <w:r w:rsidR="004510FB">
        <w:rPr>
          <w:rFonts w:ascii="標楷體" w:eastAsia="標楷體" w:hAnsi="標楷體" w:hint="eastAsia"/>
          <w:sz w:val="24"/>
        </w:rPr>
        <w:t>4</w:t>
      </w:r>
      <w:r w:rsidRPr="009F2183">
        <w:rPr>
          <w:rFonts w:ascii="標楷體" w:eastAsia="標楷體" w:hAnsi="標楷體" w:hint="eastAsia"/>
          <w:sz w:val="24"/>
        </w:rPr>
        <w:t>:</w:t>
      </w:r>
      <w:r w:rsidR="00F26816" w:rsidRPr="009F2183">
        <w:rPr>
          <w:rFonts w:ascii="標楷體" w:eastAsia="標楷體" w:hAnsi="標楷體" w:hint="eastAsia"/>
          <w:sz w:val="24"/>
        </w:rPr>
        <w:t>3</w:t>
      </w:r>
      <w:r w:rsidRPr="009F2183">
        <w:rPr>
          <w:rFonts w:ascii="標楷體" w:eastAsia="標楷體" w:hAnsi="標楷體" w:hint="eastAsia"/>
          <w:sz w:val="24"/>
        </w:rPr>
        <w:t>0前</w:t>
      </w:r>
      <w:r w:rsidRPr="009F2183">
        <w:rPr>
          <w:rFonts w:ascii="標楷體" w:eastAsia="標楷體" w:hAnsi="標楷體"/>
          <w:sz w:val="24"/>
        </w:rPr>
        <w:t>繳交至教務處</w:t>
      </w:r>
      <w:r w:rsidR="00A305EE" w:rsidRPr="009F2183">
        <w:rPr>
          <w:rFonts w:ascii="標楷體" w:eastAsia="標楷體" w:hAnsi="標楷體" w:hint="eastAsia"/>
          <w:sz w:val="24"/>
        </w:rPr>
        <w:t>，</w:t>
      </w:r>
      <w:r w:rsidRPr="009F2183">
        <w:rPr>
          <w:rFonts w:ascii="標楷體" w:eastAsia="標楷體" w:hAnsi="標楷體"/>
          <w:sz w:val="24"/>
        </w:rPr>
        <w:t>逾期</w:t>
      </w:r>
      <w:r w:rsidR="00A305EE" w:rsidRPr="009F2183">
        <w:rPr>
          <w:rFonts w:ascii="標楷體" w:eastAsia="標楷體" w:hAnsi="標楷體" w:hint="eastAsia"/>
          <w:sz w:val="24"/>
        </w:rPr>
        <w:t>不</w:t>
      </w:r>
      <w:r w:rsidRPr="009F2183">
        <w:rPr>
          <w:rFonts w:ascii="標楷體" w:eastAsia="標楷體" w:hAnsi="標楷體"/>
          <w:sz w:val="24"/>
        </w:rPr>
        <w:t>候</w:t>
      </w:r>
      <w:r w:rsidR="00A305EE" w:rsidRPr="009F2183">
        <w:rPr>
          <w:rFonts w:ascii="標楷體" w:eastAsia="標楷體" w:hAnsi="標楷體" w:hint="eastAsia"/>
          <w:sz w:val="24"/>
        </w:rPr>
        <w:t>，</w:t>
      </w:r>
      <w:r w:rsidRPr="009F2183">
        <w:rPr>
          <w:rFonts w:ascii="標楷體" w:eastAsia="標楷體" w:hAnsi="標楷體"/>
          <w:sz w:val="24"/>
        </w:rPr>
        <w:t>視同棄權。</w:t>
      </w:r>
    </w:p>
    <w:p w14:paraId="6B3133F6" w14:textId="77777777" w:rsidR="00422989" w:rsidRPr="009F2183" w:rsidRDefault="00422989">
      <w:pPr>
        <w:pStyle w:val="a3"/>
        <w:spacing w:before="11"/>
        <w:rPr>
          <w:rFonts w:ascii="標楷體" w:eastAsia="標楷體" w:hAnsi="標楷體"/>
          <w:sz w:val="13"/>
        </w:rPr>
      </w:pPr>
    </w:p>
    <w:p w14:paraId="59A35655" w14:textId="77777777" w:rsidR="00422989" w:rsidRPr="009F2183" w:rsidRDefault="004C65C4" w:rsidP="003F3364">
      <w:pPr>
        <w:pStyle w:val="1"/>
        <w:tabs>
          <w:tab w:val="left" w:pos="2637"/>
          <w:tab w:val="left" w:pos="2878"/>
          <w:tab w:val="left" w:pos="5644"/>
        </w:tabs>
        <w:spacing w:before="9"/>
        <w:ind w:left="474"/>
        <w:rPr>
          <w:rFonts w:ascii="標楷體" w:eastAsia="標楷體" w:hAnsi="標楷體"/>
        </w:rPr>
      </w:pPr>
      <w:r w:rsidRPr="009F2183">
        <w:rPr>
          <w:rFonts w:ascii="標楷體" w:eastAsia="標楷體" w:hAnsi="標楷體"/>
          <w:w w:val="110"/>
        </w:rPr>
        <w:t>班級:</w:t>
      </w:r>
      <w:r w:rsidRPr="009F2183">
        <w:rPr>
          <w:rFonts w:ascii="標楷體" w:eastAsia="標楷體" w:hAnsi="標楷體"/>
          <w:w w:val="110"/>
          <w:u w:val="single"/>
        </w:rPr>
        <w:tab/>
      </w:r>
      <w:r w:rsidRPr="009F2183">
        <w:rPr>
          <w:rFonts w:ascii="標楷體" w:eastAsia="標楷體" w:hAnsi="標楷體"/>
          <w:w w:val="110"/>
        </w:rPr>
        <w:tab/>
      </w:r>
      <w:r w:rsidRPr="009F2183">
        <w:rPr>
          <w:rFonts w:ascii="標楷體" w:eastAsia="標楷體" w:hAnsi="標楷體"/>
          <w:w w:val="105"/>
        </w:rPr>
        <w:t>班長:</w:t>
      </w:r>
      <w:r w:rsidRPr="009F2183">
        <w:rPr>
          <w:rFonts w:ascii="標楷體" w:eastAsia="標楷體" w:hAnsi="標楷體"/>
          <w:u w:val="single"/>
        </w:rPr>
        <w:t xml:space="preserve"> </w:t>
      </w:r>
      <w:r w:rsidRPr="009F2183">
        <w:rPr>
          <w:rFonts w:ascii="標楷體" w:eastAsia="標楷體" w:hAnsi="標楷體"/>
          <w:u w:val="single"/>
        </w:rPr>
        <w:tab/>
      </w:r>
    </w:p>
    <w:p w14:paraId="6A33DF5B" w14:textId="77777777" w:rsidR="00422989" w:rsidRPr="009F2183" w:rsidRDefault="00422989">
      <w:pPr>
        <w:pStyle w:val="a3"/>
        <w:spacing w:before="7"/>
        <w:rPr>
          <w:rFonts w:ascii="標楷體" w:eastAsia="標楷體" w:hAnsi="標楷體"/>
          <w:b/>
          <w:sz w:val="12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64"/>
        <w:gridCol w:w="2464"/>
        <w:gridCol w:w="2464"/>
        <w:gridCol w:w="2464"/>
      </w:tblGrid>
      <w:tr w:rsidR="009F2183" w:rsidRPr="009F2183" w14:paraId="355DDFCE" w14:textId="77777777" w:rsidTr="003F3364">
        <w:trPr>
          <w:trHeight w:hRule="exact" w:val="778"/>
        </w:trPr>
        <w:tc>
          <w:tcPr>
            <w:tcW w:w="2464" w:type="dxa"/>
            <w:vAlign w:val="center"/>
          </w:tcPr>
          <w:p w14:paraId="630C9626" w14:textId="77777777" w:rsidR="00422989" w:rsidRPr="009F2183" w:rsidRDefault="004C65C4" w:rsidP="00691BB7">
            <w:pPr>
              <w:pStyle w:val="TableParagraph"/>
              <w:spacing w:before="122" w:line="370" w:lineRule="exact"/>
              <w:ind w:left="107"/>
              <w:jc w:val="center"/>
              <w:rPr>
                <w:rFonts w:ascii="標楷體" w:eastAsia="標楷體" w:hAnsi="標楷體"/>
                <w:b/>
                <w:sz w:val="24"/>
              </w:rPr>
            </w:pPr>
            <w:bookmarkStart w:id="2" w:name="_Hlk127542819"/>
            <w:r w:rsidRPr="009F2183">
              <w:rPr>
                <w:rFonts w:ascii="標楷體" w:eastAsia="標楷體" w:hAnsi="標楷體" w:hint="eastAsia"/>
                <w:b/>
                <w:sz w:val="24"/>
              </w:rPr>
              <w:t>競賽項目</w:t>
            </w:r>
          </w:p>
        </w:tc>
        <w:tc>
          <w:tcPr>
            <w:tcW w:w="2464" w:type="dxa"/>
            <w:vAlign w:val="center"/>
          </w:tcPr>
          <w:p w14:paraId="74E925D0" w14:textId="77777777" w:rsidR="00422989" w:rsidRPr="009F2183" w:rsidRDefault="004C65C4" w:rsidP="00691BB7">
            <w:pPr>
              <w:pStyle w:val="TableParagraph"/>
              <w:spacing w:before="122" w:line="370" w:lineRule="exact"/>
              <w:ind w:left="107"/>
              <w:jc w:val="center"/>
              <w:rPr>
                <w:rFonts w:ascii="標楷體" w:eastAsia="標楷體" w:hAnsi="標楷體"/>
                <w:b/>
                <w:sz w:val="24"/>
              </w:rPr>
            </w:pPr>
            <w:r w:rsidRPr="009F2183">
              <w:rPr>
                <w:rFonts w:ascii="標楷體" w:eastAsia="標楷體" w:hAnsi="標楷體" w:hint="eastAsia"/>
                <w:b/>
                <w:sz w:val="24"/>
              </w:rPr>
              <w:t>推薦競賽選手姓名</w:t>
            </w:r>
          </w:p>
        </w:tc>
        <w:tc>
          <w:tcPr>
            <w:tcW w:w="2464" w:type="dxa"/>
            <w:vAlign w:val="center"/>
          </w:tcPr>
          <w:p w14:paraId="2F5C9FFD" w14:textId="77777777" w:rsidR="00422989" w:rsidRPr="009F2183" w:rsidRDefault="004C65C4" w:rsidP="00691BB7">
            <w:pPr>
              <w:pStyle w:val="TableParagraph"/>
              <w:spacing w:before="122" w:line="370" w:lineRule="exact"/>
              <w:ind w:left="105"/>
              <w:jc w:val="center"/>
              <w:rPr>
                <w:rFonts w:ascii="標楷體" w:eastAsia="標楷體" w:hAnsi="標楷體"/>
                <w:b/>
                <w:sz w:val="24"/>
              </w:rPr>
            </w:pPr>
            <w:r w:rsidRPr="009F2183">
              <w:rPr>
                <w:rFonts w:ascii="標楷體" w:eastAsia="標楷體" w:hAnsi="標楷體" w:hint="eastAsia"/>
                <w:b/>
                <w:sz w:val="24"/>
              </w:rPr>
              <w:t>學號</w:t>
            </w:r>
          </w:p>
        </w:tc>
        <w:tc>
          <w:tcPr>
            <w:tcW w:w="2464" w:type="dxa"/>
            <w:vAlign w:val="center"/>
          </w:tcPr>
          <w:p w14:paraId="0F727778" w14:textId="77777777" w:rsidR="00422989" w:rsidRPr="009F2183" w:rsidRDefault="004C65C4" w:rsidP="00691BB7">
            <w:pPr>
              <w:pStyle w:val="TableParagraph"/>
              <w:spacing w:before="122" w:line="370" w:lineRule="exact"/>
              <w:ind w:left="348"/>
              <w:jc w:val="center"/>
              <w:rPr>
                <w:rFonts w:ascii="標楷體" w:eastAsia="標楷體" w:hAnsi="標楷體"/>
                <w:b/>
                <w:sz w:val="24"/>
              </w:rPr>
            </w:pPr>
            <w:r w:rsidRPr="009F2183">
              <w:rPr>
                <w:rFonts w:ascii="標楷體" w:eastAsia="標楷體" w:hAnsi="標楷體" w:hint="eastAsia"/>
                <w:b/>
                <w:sz w:val="24"/>
              </w:rPr>
              <w:t>導師簽名</w:t>
            </w:r>
          </w:p>
        </w:tc>
      </w:tr>
      <w:tr w:rsidR="009F2183" w:rsidRPr="009F2183" w14:paraId="28B5117D" w14:textId="77777777" w:rsidTr="003F3364">
        <w:trPr>
          <w:trHeight w:hRule="exact" w:val="778"/>
        </w:trPr>
        <w:tc>
          <w:tcPr>
            <w:tcW w:w="2464" w:type="dxa"/>
            <w:vAlign w:val="center"/>
          </w:tcPr>
          <w:p w14:paraId="6D5FB7ED" w14:textId="335C6B06" w:rsidR="003F3364" w:rsidRPr="009F2183" w:rsidRDefault="003F3364" w:rsidP="00691BB7">
            <w:pPr>
              <w:pStyle w:val="TableParagraph"/>
              <w:tabs>
                <w:tab w:val="left" w:pos="710"/>
                <w:tab w:val="left" w:pos="1312"/>
                <w:tab w:val="left" w:pos="1914"/>
              </w:tabs>
              <w:spacing w:before="187"/>
              <w:ind w:left="107"/>
              <w:jc w:val="center"/>
              <w:rPr>
                <w:rFonts w:ascii="標楷體" w:eastAsia="標楷體" w:hAnsi="標楷體"/>
                <w:sz w:val="24"/>
              </w:rPr>
            </w:pPr>
            <w:r w:rsidRPr="009F2183">
              <w:rPr>
                <w:rFonts w:ascii="標楷體" w:eastAsia="標楷體" w:hAnsi="標楷體"/>
                <w:sz w:val="24"/>
              </w:rPr>
              <w:t>國語演說</w:t>
            </w:r>
            <w:r w:rsidR="00F8560F" w:rsidRPr="009F2183">
              <w:rPr>
                <w:rFonts w:ascii="標楷體" w:eastAsia="標楷體" w:hAnsi="標楷體" w:hint="eastAsia"/>
                <w:sz w:val="24"/>
              </w:rPr>
              <w:t>1</w:t>
            </w:r>
          </w:p>
        </w:tc>
        <w:tc>
          <w:tcPr>
            <w:tcW w:w="2464" w:type="dxa"/>
            <w:vAlign w:val="center"/>
          </w:tcPr>
          <w:p w14:paraId="0C1FF3FD" w14:textId="77777777" w:rsidR="003F3364" w:rsidRPr="009F2183" w:rsidRDefault="003F3364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2464" w:type="dxa"/>
            <w:vAlign w:val="center"/>
          </w:tcPr>
          <w:p w14:paraId="40DFF22C" w14:textId="77777777" w:rsidR="003F3364" w:rsidRPr="009F2183" w:rsidRDefault="003F3364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2464" w:type="dxa"/>
            <w:vMerge w:val="restart"/>
            <w:vAlign w:val="center"/>
          </w:tcPr>
          <w:p w14:paraId="6A5A63D7" w14:textId="77777777" w:rsidR="003F3364" w:rsidRPr="009F2183" w:rsidRDefault="003F3364" w:rsidP="00691BB7">
            <w:pPr>
              <w:pStyle w:val="TableParagraph"/>
              <w:jc w:val="center"/>
              <w:rPr>
                <w:rFonts w:ascii="標楷體" w:eastAsia="標楷體" w:hAnsi="標楷體"/>
              </w:rPr>
            </w:pPr>
          </w:p>
        </w:tc>
      </w:tr>
      <w:tr w:rsidR="009F2183" w:rsidRPr="009F2183" w14:paraId="4392801F" w14:textId="77777777" w:rsidTr="003F3364">
        <w:trPr>
          <w:trHeight w:hRule="exact" w:val="778"/>
        </w:trPr>
        <w:tc>
          <w:tcPr>
            <w:tcW w:w="2464" w:type="dxa"/>
            <w:vAlign w:val="center"/>
          </w:tcPr>
          <w:p w14:paraId="456CAED8" w14:textId="7B82926D" w:rsidR="003F3364" w:rsidRPr="009F2183" w:rsidRDefault="003F3364" w:rsidP="00691BB7">
            <w:pPr>
              <w:pStyle w:val="TableParagraph"/>
              <w:tabs>
                <w:tab w:val="left" w:pos="710"/>
                <w:tab w:val="left" w:pos="1312"/>
                <w:tab w:val="left" w:pos="1914"/>
              </w:tabs>
              <w:spacing w:before="187"/>
              <w:ind w:left="107"/>
              <w:jc w:val="center"/>
              <w:rPr>
                <w:rFonts w:ascii="標楷體" w:eastAsia="標楷體" w:hAnsi="標楷體"/>
                <w:sz w:val="24"/>
              </w:rPr>
            </w:pPr>
            <w:r w:rsidRPr="009F2183">
              <w:rPr>
                <w:rFonts w:ascii="標楷體" w:eastAsia="標楷體" w:hAnsi="標楷體"/>
                <w:sz w:val="24"/>
              </w:rPr>
              <w:t>國語演說</w:t>
            </w:r>
            <w:r w:rsidR="00F8560F" w:rsidRPr="009F2183">
              <w:rPr>
                <w:rFonts w:ascii="標楷體" w:eastAsia="標楷體" w:hAnsi="標楷體" w:hint="eastAsia"/>
                <w:sz w:val="24"/>
              </w:rPr>
              <w:t>2</w:t>
            </w:r>
          </w:p>
        </w:tc>
        <w:tc>
          <w:tcPr>
            <w:tcW w:w="2464" w:type="dxa"/>
            <w:vAlign w:val="center"/>
          </w:tcPr>
          <w:p w14:paraId="757C646A" w14:textId="77777777" w:rsidR="003F3364" w:rsidRPr="009F2183" w:rsidRDefault="003F3364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2464" w:type="dxa"/>
            <w:vAlign w:val="center"/>
          </w:tcPr>
          <w:p w14:paraId="40252F71" w14:textId="77777777" w:rsidR="003F3364" w:rsidRPr="009F2183" w:rsidRDefault="003F3364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2464" w:type="dxa"/>
            <w:vMerge/>
            <w:vAlign w:val="center"/>
          </w:tcPr>
          <w:p w14:paraId="6D99E27B" w14:textId="77777777" w:rsidR="003F3364" w:rsidRPr="009F2183" w:rsidRDefault="003F3364" w:rsidP="00691BB7">
            <w:pPr>
              <w:jc w:val="center"/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9F2183" w:rsidRPr="009F2183" w14:paraId="2C5A7DD8" w14:textId="77777777" w:rsidTr="003F3364">
        <w:trPr>
          <w:trHeight w:hRule="exact" w:val="778"/>
        </w:trPr>
        <w:tc>
          <w:tcPr>
            <w:tcW w:w="2464" w:type="dxa"/>
            <w:vAlign w:val="center"/>
          </w:tcPr>
          <w:p w14:paraId="6649ED6A" w14:textId="5B386A37" w:rsidR="003F3364" w:rsidRPr="009F2183" w:rsidRDefault="003F3364" w:rsidP="00691BB7">
            <w:pPr>
              <w:pStyle w:val="TableParagraph"/>
              <w:tabs>
                <w:tab w:val="left" w:pos="710"/>
                <w:tab w:val="left" w:pos="1312"/>
                <w:tab w:val="left" w:pos="1914"/>
              </w:tabs>
              <w:spacing w:before="188" w:line="304" w:lineRule="exact"/>
              <w:ind w:left="107"/>
              <w:jc w:val="center"/>
              <w:rPr>
                <w:rFonts w:ascii="標楷體" w:eastAsia="標楷體" w:hAnsi="標楷體"/>
                <w:sz w:val="24"/>
              </w:rPr>
            </w:pPr>
            <w:r w:rsidRPr="009F2183">
              <w:rPr>
                <w:rFonts w:ascii="標楷體" w:eastAsia="標楷體" w:hAnsi="標楷體"/>
                <w:sz w:val="24"/>
              </w:rPr>
              <w:t>國語朗讀</w:t>
            </w:r>
            <w:r w:rsidR="00F8560F" w:rsidRPr="009F2183">
              <w:rPr>
                <w:rFonts w:ascii="標楷體" w:eastAsia="標楷體" w:hAnsi="標楷體" w:hint="eastAsia"/>
                <w:sz w:val="24"/>
              </w:rPr>
              <w:t>1</w:t>
            </w:r>
          </w:p>
        </w:tc>
        <w:tc>
          <w:tcPr>
            <w:tcW w:w="2464" w:type="dxa"/>
            <w:vAlign w:val="center"/>
          </w:tcPr>
          <w:p w14:paraId="3D25F8A3" w14:textId="77777777" w:rsidR="003F3364" w:rsidRPr="009F2183" w:rsidRDefault="003F3364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2464" w:type="dxa"/>
            <w:vAlign w:val="center"/>
          </w:tcPr>
          <w:p w14:paraId="74C06C17" w14:textId="77777777" w:rsidR="003F3364" w:rsidRPr="009F2183" w:rsidRDefault="003F3364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2464" w:type="dxa"/>
            <w:vMerge/>
            <w:vAlign w:val="center"/>
          </w:tcPr>
          <w:p w14:paraId="14FF9742" w14:textId="77777777" w:rsidR="003F3364" w:rsidRPr="009F2183" w:rsidRDefault="003F3364" w:rsidP="00691BB7">
            <w:pPr>
              <w:jc w:val="center"/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9F2183" w:rsidRPr="009F2183" w14:paraId="14B4D42D" w14:textId="77777777" w:rsidTr="003F3364">
        <w:trPr>
          <w:trHeight w:hRule="exact" w:val="778"/>
        </w:trPr>
        <w:tc>
          <w:tcPr>
            <w:tcW w:w="2464" w:type="dxa"/>
            <w:vAlign w:val="center"/>
          </w:tcPr>
          <w:p w14:paraId="269A8A28" w14:textId="1E4F9B52" w:rsidR="003F3364" w:rsidRPr="009F2183" w:rsidRDefault="003F3364" w:rsidP="00691BB7">
            <w:pPr>
              <w:pStyle w:val="TableParagraph"/>
              <w:tabs>
                <w:tab w:val="left" w:pos="710"/>
                <w:tab w:val="left" w:pos="1312"/>
                <w:tab w:val="left" w:pos="1914"/>
              </w:tabs>
              <w:spacing w:before="188"/>
              <w:ind w:left="107"/>
              <w:jc w:val="center"/>
              <w:rPr>
                <w:rFonts w:ascii="標楷體" w:eastAsia="標楷體" w:hAnsi="標楷體"/>
                <w:sz w:val="24"/>
              </w:rPr>
            </w:pPr>
            <w:r w:rsidRPr="009F2183">
              <w:rPr>
                <w:rFonts w:ascii="標楷體" w:eastAsia="標楷體" w:hAnsi="標楷體"/>
                <w:sz w:val="24"/>
              </w:rPr>
              <w:t>國語朗</w:t>
            </w:r>
            <w:r w:rsidRPr="009F2183">
              <w:rPr>
                <w:rFonts w:ascii="標楷體" w:eastAsia="標楷體" w:hAnsi="標楷體" w:hint="eastAsia"/>
                <w:sz w:val="24"/>
              </w:rPr>
              <w:t>讀</w:t>
            </w:r>
            <w:r w:rsidR="00F8560F" w:rsidRPr="009F2183">
              <w:rPr>
                <w:rFonts w:ascii="標楷體" w:eastAsia="標楷體" w:hAnsi="標楷體" w:hint="eastAsia"/>
                <w:sz w:val="24"/>
              </w:rPr>
              <w:t>2</w:t>
            </w:r>
          </w:p>
        </w:tc>
        <w:tc>
          <w:tcPr>
            <w:tcW w:w="2464" w:type="dxa"/>
            <w:vAlign w:val="center"/>
          </w:tcPr>
          <w:p w14:paraId="11B2ED56" w14:textId="77777777" w:rsidR="003F3364" w:rsidRPr="009F2183" w:rsidRDefault="003F3364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2464" w:type="dxa"/>
            <w:vAlign w:val="center"/>
          </w:tcPr>
          <w:p w14:paraId="1847B6B0" w14:textId="77777777" w:rsidR="003F3364" w:rsidRPr="009F2183" w:rsidRDefault="003F3364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2464" w:type="dxa"/>
            <w:vMerge/>
            <w:vAlign w:val="center"/>
          </w:tcPr>
          <w:p w14:paraId="12384B7E" w14:textId="77777777" w:rsidR="003F3364" w:rsidRPr="009F2183" w:rsidRDefault="003F3364" w:rsidP="00691BB7">
            <w:pPr>
              <w:jc w:val="center"/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9F2183" w:rsidRPr="009F2183" w14:paraId="0FBD3180" w14:textId="77777777" w:rsidTr="003F3364">
        <w:trPr>
          <w:trHeight w:hRule="exact" w:val="778"/>
        </w:trPr>
        <w:tc>
          <w:tcPr>
            <w:tcW w:w="2464" w:type="dxa"/>
            <w:vAlign w:val="center"/>
          </w:tcPr>
          <w:p w14:paraId="783C8D0C" w14:textId="6A4920A2" w:rsidR="003F3364" w:rsidRPr="009F2183" w:rsidRDefault="00B700A2" w:rsidP="00691BB7">
            <w:pPr>
              <w:pStyle w:val="TableParagraph"/>
              <w:spacing w:line="295" w:lineRule="exact"/>
              <w:ind w:right="16"/>
              <w:jc w:val="center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pacing w:val="56"/>
                <w:sz w:val="24"/>
              </w:rPr>
              <w:t>臺灣台語</w:t>
            </w:r>
            <w:r w:rsidR="003F3364" w:rsidRPr="009F2183">
              <w:rPr>
                <w:rFonts w:ascii="標楷體" w:eastAsia="標楷體" w:hAnsi="標楷體"/>
                <w:spacing w:val="56"/>
                <w:sz w:val="24"/>
              </w:rPr>
              <w:t>朗讀</w:t>
            </w:r>
            <w:r w:rsidR="00F8560F" w:rsidRPr="009F2183">
              <w:rPr>
                <w:rFonts w:ascii="標楷體" w:eastAsia="標楷體" w:hAnsi="標楷體" w:hint="eastAsia"/>
                <w:spacing w:val="56"/>
                <w:sz w:val="24"/>
              </w:rPr>
              <w:t>1</w:t>
            </w:r>
          </w:p>
        </w:tc>
        <w:tc>
          <w:tcPr>
            <w:tcW w:w="2464" w:type="dxa"/>
            <w:vAlign w:val="center"/>
          </w:tcPr>
          <w:p w14:paraId="45FC093C" w14:textId="77777777" w:rsidR="003F3364" w:rsidRPr="009F2183" w:rsidRDefault="003F3364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2464" w:type="dxa"/>
            <w:vAlign w:val="center"/>
          </w:tcPr>
          <w:p w14:paraId="70FB10A5" w14:textId="77777777" w:rsidR="003F3364" w:rsidRPr="009F2183" w:rsidRDefault="003F3364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2464" w:type="dxa"/>
            <w:vMerge/>
            <w:vAlign w:val="center"/>
          </w:tcPr>
          <w:p w14:paraId="6ABA7F94" w14:textId="77777777" w:rsidR="003F3364" w:rsidRPr="009F2183" w:rsidRDefault="003F3364" w:rsidP="00691BB7">
            <w:pPr>
              <w:pStyle w:val="TableParagraph"/>
              <w:spacing w:line="350" w:lineRule="exact"/>
              <w:ind w:left="268"/>
              <w:jc w:val="center"/>
              <w:rPr>
                <w:rFonts w:ascii="標楷體" w:eastAsia="標楷體" w:hAnsi="標楷體"/>
                <w:b/>
                <w:sz w:val="24"/>
              </w:rPr>
            </w:pPr>
          </w:p>
        </w:tc>
      </w:tr>
      <w:tr w:rsidR="009F2183" w:rsidRPr="009F2183" w14:paraId="2FE045F8" w14:textId="77777777" w:rsidTr="003F3364">
        <w:trPr>
          <w:trHeight w:hRule="exact" w:val="778"/>
        </w:trPr>
        <w:tc>
          <w:tcPr>
            <w:tcW w:w="2464" w:type="dxa"/>
            <w:vAlign w:val="center"/>
          </w:tcPr>
          <w:p w14:paraId="6820C215" w14:textId="1BE0FA42" w:rsidR="003F3364" w:rsidRPr="009F2183" w:rsidRDefault="00B700A2" w:rsidP="00691BB7">
            <w:pPr>
              <w:pStyle w:val="TableParagraph"/>
              <w:spacing w:line="295" w:lineRule="exact"/>
              <w:ind w:right="16"/>
              <w:jc w:val="center"/>
              <w:rPr>
                <w:rFonts w:ascii="標楷體" w:eastAsia="標楷體" w:hAnsi="標楷體"/>
                <w:spacing w:val="56"/>
                <w:sz w:val="24"/>
              </w:rPr>
            </w:pPr>
            <w:r>
              <w:rPr>
                <w:rFonts w:ascii="標楷體" w:eastAsia="標楷體" w:hAnsi="標楷體" w:hint="eastAsia"/>
                <w:spacing w:val="56"/>
                <w:sz w:val="24"/>
              </w:rPr>
              <w:t>臺灣台語</w:t>
            </w:r>
            <w:r w:rsidR="003F3364" w:rsidRPr="009F2183">
              <w:rPr>
                <w:rFonts w:ascii="標楷體" w:eastAsia="標楷體" w:hAnsi="標楷體"/>
                <w:spacing w:val="56"/>
                <w:sz w:val="24"/>
              </w:rPr>
              <w:t>朗讀</w:t>
            </w:r>
            <w:r w:rsidR="00F8560F" w:rsidRPr="009F2183">
              <w:rPr>
                <w:rFonts w:ascii="標楷體" w:eastAsia="標楷體" w:hAnsi="標楷體" w:hint="eastAsia"/>
                <w:spacing w:val="56"/>
                <w:sz w:val="24"/>
              </w:rPr>
              <w:t>2</w:t>
            </w:r>
          </w:p>
        </w:tc>
        <w:tc>
          <w:tcPr>
            <w:tcW w:w="2464" w:type="dxa"/>
            <w:vAlign w:val="center"/>
          </w:tcPr>
          <w:p w14:paraId="4BC27D83" w14:textId="77777777" w:rsidR="003F3364" w:rsidRPr="009F2183" w:rsidRDefault="003F3364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2464" w:type="dxa"/>
            <w:vAlign w:val="center"/>
          </w:tcPr>
          <w:p w14:paraId="7F55FB47" w14:textId="77777777" w:rsidR="003F3364" w:rsidRPr="009F2183" w:rsidRDefault="003F3364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2464" w:type="dxa"/>
            <w:vMerge/>
            <w:vAlign w:val="center"/>
          </w:tcPr>
          <w:p w14:paraId="2095DA31" w14:textId="77777777" w:rsidR="003F3364" w:rsidRPr="009F2183" w:rsidRDefault="003F3364" w:rsidP="00691BB7">
            <w:pPr>
              <w:pStyle w:val="TableParagraph"/>
              <w:spacing w:line="350" w:lineRule="exact"/>
              <w:ind w:left="268"/>
              <w:jc w:val="center"/>
              <w:rPr>
                <w:rFonts w:ascii="標楷體" w:eastAsia="標楷體" w:hAnsi="標楷體"/>
                <w:b/>
                <w:sz w:val="24"/>
              </w:rPr>
            </w:pPr>
          </w:p>
        </w:tc>
      </w:tr>
      <w:tr w:rsidR="009F2183" w:rsidRPr="009F2183" w14:paraId="588D24E2" w14:textId="77777777" w:rsidTr="003F3364">
        <w:trPr>
          <w:trHeight w:hRule="exact" w:val="778"/>
        </w:trPr>
        <w:tc>
          <w:tcPr>
            <w:tcW w:w="2464" w:type="dxa"/>
            <w:vAlign w:val="center"/>
          </w:tcPr>
          <w:p w14:paraId="49E90F76" w14:textId="7FF390D4" w:rsidR="00691BB7" w:rsidRPr="009F2183" w:rsidRDefault="00691BB7" w:rsidP="00691BB7">
            <w:pPr>
              <w:pStyle w:val="TableParagraph"/>
              <w:spacing w:line="295" w:lineRule="exact"/>
              <w:ind w:right="16"/>
              <w:jc w:val="center"/>
              <w:rPr>
                <w:rFonts w:ascii="標楷體" w:eastAsia="標楷體" w:hAnsi="標楷體"/>
                <w:spacing w:val="56"/>
                <w:sz w:val="24"/>
              </w:rPr>
            </w:pPr>
            <w:r w:rsidRPr="009F2183">
              <w:rPr>
                <w:rFonts w:ascii="標楷體" w:eastAsia="標楷體" w:hAnsi="標楷體"/>
                <w:sz w:val="24"/>
              </w:rPr>
              <w:t>作文</w:t>
            </w:r>
            <w:r w:rsidR="00F8560F" w:rsidRPr="009F2183">
              <w:rPr>
                <w:rFonts w:ascii="標楷體" w:eastAsia="標楷體" w:hAnsi="標楷體" w:hint="eastAsia"/>
                <w:sz w:val="24"/>
              </w:rPr>
              <w:t>1</w:t>
            </w:r>
          </w:p>
        </w:tc>
        <w:tc>
          <w:tcPr>
            <w:tcW w:w="2464" w:type="dxa"/>
            <w:vAlign w:val="center"/>
          </w:tcPr>
          <w:p w14:paraId="0D030FF1" w14:textId="77777777" w:rsidR="00691BB7" w:rsidRPr="009F2183" w:rsidRDefault="00691BB7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2464" w:type="dxa"/>
            <w:vAlign w:val="center"/>
          </w:tcPr>
          <w:p w14:paraId="49873D82" w14:textId="77777777" w:rsidR="00691BB7" w:rsidRPr="009F2183" w:rsidRDefault="00691BB7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2464" w:type="dxa"/>
            <w:vAlign w:val="center"/>
          </w:tcPr>
          <w:p w14:paraId="644F7D77" w14:textId="77777777" w:rsidR="00691BB7" w:rsidRPr="009F2183" w:rsidRDefault="003F3364" w:rsidP="00691BB7">
            <w:pPr>
              <w:pStyle w:val="TableParagraph"/>
              <w:spacing w:line="350" w:lineRule="exact"/>
              <w:ind w:left="268"/>
              <w:jc w:val="center"/>
              <w:rPr>
                <w:rFonts w:ascii="標楷體" w:eastAsia="標楷體" w:hAnsi="標楷體"/>
                <w:b/>
                <w:sz w:val="24"/>
              </w:rPr>
            </w:pPr>
            <w:r w:rsidRPr="009F2183">
              <w:rPr>
                <w:rFonts w:ascii="標楷體" w:eastAsia="標楷體" w:hAnsi="標楷體" w:hint="eastAsia"/>
                <w:b/>
                <w:sz w:val="24"/>
              </w:rPr>
              <w:t>國文老師簽名</w:t>
            </w:r>
          </w:p>
        </w:tc>
      </w:tr>
      <w:tr w:rsidR="009F2183" w:rsidRPr="009F2183" w14:paraId="4036068B" w14:textId="77777777" w:rsidTr="003F3364">
        <w:trPr>
          <w:trHeight w:hRule="exact" w:val="778"/>
        </w:trPr>
        <w:tc>
          <w:tcPr>
            <w:tcW w:w="2464" w:type="dxa"/>
            <w:vAlign w:val="center"/>
          </w:tcPr>
          <w:p w14:paraId="39CCC619" w14:textId="3E081465" w:rsidR="00422989" w:rsidRPr="009F2183" w:rsidRDefault="00691BB7" w:rsidP="00691BB7">
            <w:pPr>
              <w:pStyle w:val="TableParagraph"/>
              <w:spacing w:line="296" w:lineRule="exact"/>
              <w:ind w:right="16"/>
              <w:jc w:val="center"/>
              <w:rPr>
                <w:rFonts w:ascii="標楷體" w:eastAsia="標楷體" w:hAnsi="標楷體"/>
                <w:sz w:val="24"/>
              </w:rPr>
            </w:pPr>
            <w:r w:rsidRPr="009F2183">
              <w:rPr>
                <w:rFonts w:ascii="標楷體" w:eastAsia="標楷體" w:hAnsi="標楷體"/>
                <w:sz w:val="24"/>
              </w:rPr>
              <w:t>作文</w:t>
            </w:r>
            <w:r w:rsidR="00F8560F" w:rsidRPr="009F2183">
              <w:rPr>
                <w:rFonts w:ascii="標楷體" w:eastAsia="標楷體" w:hAnsi="標楷體" w:hint="eastAsia"/>
                <w:sz w:val="24"/>
              </w:rPr>
              <w:t>2</w:t>
            </w:r>
          </w:p>
        </w:tc>
        <w:tc>
          <w:tcPr>
            <w:tcW w:w="2464" w:type="dxa"/>
            <w:vAlign w:val="center"/>
          </w:tcPr>
          <w:p w14:paraId="7FD8784E" w14:textId="77777777" w:rsidR="00422989" w:rsidRPr="009F2183" w:rsidRDefault="00422989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2464" w:type="dxa"/>
            <w:vAlign w:val="center"/>
          </w:tcPr>
          <w:p w14:paraId="2E8C56A0" w14:textId="77777777" w:rsidR="00422989" w:rsidRPr="009F2183" w:rsidRDefault="00422989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2464" w:type="dxa"/>
            <w:vMerge w:val="restart"/>
            <w:vAlign w:val="center"/>
          </w:tcPr>
          <w:p w14:paraId="58E40F91" w14:textId="77777777" w:rsidR="00422989" w:rsidRPr="009F2183" w:rsidRDefault="00422989">
            <w:pPr>
              <w:pStyle w:val="TableParagraph"/>
              <w:rPr>
                <w:rFonts w:ascii="標楷體" w:eastAsia="標楷體" w:hAnsi="標楷體"/>
              </w:rPr>
            </w:pPr>
          </w:p>
        </w:tc>
      </w:tr>
      <w:tr w:rsidR="009F2183" w:rsidRPr="009F2183" w14:paraId="6F6C746C" w14:textId="77777777" w:rsidTr="003F3364">
        <w:trPr>
          <w:trHeight w:hRule="exact" w:val="778"/>
        </w:trPr>
        <w:tc>
          <w:tcPr>
            <w:tcW w:w="2464" w:type="dxa"/>
            <w:vAlign w:val="center"/>
          </w:tcPr>
          <w:p w14:paraId="73A5C64E" w14:textId="57033870" w:rsidR="00691BB7" w:rsidRPr="009F2183" w:rsidRDefault="00691BB7" w:rsidP="00691BB7">
            <w:pPr>
              <w:pStyle w:val="TableParagraph"/>
              <w:tabs>
                <w:tab w:val="left" w:pos="1847"/>
              </w:tabs>
              <w:spacing w:line="296" w:lineRule="exact"/>
              <w:ind w:right="16"/>
              <w:jc w:val="center"/>
              <w:rPr>
                <w:rFonts w:ascii="標楷體" w:eastAsia="標楷體" w:hAnsi="標楷體"/>
                <w:sz w:val="24"/>
              </w:rPr>
            </w:pPr>
            <w:r w:rsidRPr="009F2183">
              <w:rPr>
                <w:rFonts w:ascii="標楷體" w:eastAsia="標楷體" w:hAnsi="標楷體"/>
                <w:sz w:val="24"/>
              </w:rPr>
              <w:t>寫字</w:t>
            </w:r>
            <w:r w:rsidR="00F8560F" w:rsidRPr="009F2183">
              <w:rPr>
                <w:rFonts w:ascii="標楷體" w:eastAsia="標楷體" w:hAnsi="標楷體" w:hint="eastAsia"/>
                <w:sz w:val="24"/>
              </w:rPr>
              <w:t>1</w:t>
            </w:r>
          </w:p>
        </w:tc>
        <w:tc>
          <w:tcPr>
            <w:tcW w:w="2464" w:type="dxa"/>
            <w:vAlign w:val="center"/>
          </w:tcPr>
          <w:p w14:paraId="39B586F0" w14:textId="77777777" w:rsidR="00691BB7" w:rsidRPr="009F2183" w:rsidRDefault="00691BB7" w:rsidP="00691BB7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2464" w:type="dxa"/>
            <w:vAlign w:val="center"/>
          </w:tcPr>
          <w:p w14:paraId="04066E8C" w14:textId="77777777" w:rsidR="00691BB7" w:rsidRPr="009F2183" w:rsidRDefault="00691BB7" w:rsidP="00691BB7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2464" w:type="dxa"/>
            <w:vMerge/>
            <w:tcBorders>
              <w:top w:val="nil"/>
            </w:tcBorders>
            <w:vAlign w:val="center"/>
          </w:tcPr>
          <w:p w14:paraId="05CB9DAC" w14:textId="77777777" w:rsidR="00691BB7" w:rsidRPr="009F2183" w:rsidRDefault="00691BB7" w:rsidP="00691BB7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9F2183" w:rsidRPr="009F2183" w14:paraId="50B326E6" w14:textId="77777777" w:rsidTr="003F3364">
        <w:trPr>
          <w:trHeight w:hRule="exact" w:val="778"/>
        </w:trPr>
        <w:tc>
          <w:tcPr>
            <w:tcW w:w="2464" w:type="dxa"/>
            <w:vAlign w:val="center"/>
          </w:tcPr>
          <w:p w14:paraId="2EBB4221" w14:textId="3199010C" w:rsidR="00691BB7" w:rsidRPr="009F2183" w:rsidRDefault="00691BB7" w:rsidP="00691BB7">
            <w:pPr>
              <w:pStyle w:val="TableParagraph"/>
              <w:tabs>
                <w:tab w:val="left" w:pos="1847"/>
              </w:tabs>
              <w:spacing w:line="295" w:lineRule="exact"/>
              <w:ind w:right="16"/>
              <w:jc w:val="center"/>
              <w:rPr>
                <w:rFonts w:ascii="標楷體" w:eastAsia="標楷體" w:hAnsi="標楷體"/>
                <w:sz w:val="24"/>
              </w:rPr>
            </w:pPr>
            <w:r w:rsidRPr="009F2183">
              <w:rPr>
                <w:rFonts w:ascii="標楷體" w:eastAsia="標楷體" w:hAnsi="標楷體"/>
                <w:sz w:val="24"/>
              </w:rPr>
              <w:t>寫字</w:t>
            </w:r>
            <w:r w:rsidR="00F8560F" w:rsidRPr="009F2183">
              <w:rPr>
                <w:rFonts w:ascii="標楷體" w:eastAsia="標楷體" w:hAnsi="標楷體" w:hint="eastAsia"/>
                <w:sz w:val="24"/>
              </w:rPr>
              <w:t>2</w:t>
            </w:r>
          </w:p>
        </w:tc>
        <w:tc>
          <w:tcPr>
            <w:tcW w:w="2464" w:type="dxa"/>
            <w:vAlign w:val="center"/>
          </w:tcPr>
          <w:p w14:paraId="60E4BF3B" w14:textId="3D42D424" w:rsidR="00691BB7" w:rsidRPr="009F2183" w:rsidRDefault="00691BB7" w:rsidP="00691BB7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2464" w:type="dxa"/>
            <w:vAlign w:val="center"/>
          </w:tcPr>
          <w:p w14:paraId="42893311" w14:textId="77777777" w:rsidR="00691BB7" w:rsidRPr="009F2183" w:rsidRDefault="00691BB7" w:rsidP="00691BB7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2464" w:type="dxa"/>
            <w:vMerge/>
            <w:tcBorders>
              <w:top w:val="nil"/>
            </w:tcBorders>
            <w:vAlign w:val="center"/>
          </w:tcPr>
          <w:p w14:paraId="2478FDF3" w14:textId="77777777" w:rsidR="00691BB7" w:rsidRPr="009F2183" w:rsidRDefault="00691BB7" w:rsidP="00691BB7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9F2183" w:rsidRPr="009F2183" w14:paraId="779DF07C" w14:textId="77777777" w:rsidTr="003F3364">
        <w:trPr>
          <w:trHeight w:hRule="exact" w:val="778"/>
        </w:trPr>
        <w:tc>
          <w:tcPr>
            <w:tcW w:w="2464" w:type="dxa"/>
            <w:vAlign w:val="center"/>
          </w:tcPr>
          <w:p w14:paraId="03E8144F" w14:textId="55C9F376" w:rsidR="00691BB7" w:rsidRPr="009F2183" w:rsidRDefault="00691BB7" w:rsidP="00691BB7">
            <w:pPr>
              <w:pStyle w:val="TableParagraph"/>
              <w:tabs>
                <w:tab w:val="left" w:pos="615"/>
                <w:tab w:val="left" w:pos="1231"/>
                <w:tab w:val="left" w:pos="1846"/>
              </w:tabs>
              <w:spacing w:line="295" w:lineRule="exact"/>
              <w:ind w:right="17"/>
              <w:jc w:val="center"/>
              <w:rPr>
                <w:rFonts w:ascii="標楷體" w:eastAsia="標楷體" w:hAnsi="標楷體"/>
                <w:sz w:val="24"/>
              </w:rPr>
            </w:pPr>
            <w:r w:rsidRPr="009F2183">
              <w:rPr>
                <w:rFonts w:ascii="標楷體" w:eastAsia="標楷體" w:hAnsi="標楷體"/>
                <w:sz w:val="24"/>
              </w:rPr>
              <w:t>字音字形</w:t>
            </w:r>
            <w:r w:rsidR="00F8560F" w:rsidRPr="009F2183">
              <w:rPr>
                <w:rFonts w:ascii="標楷體" w:eastAsia="標楷體" w:hAnsi="標楷體" w:hint="eastAsia"/>
                <w:sz w:val="24"/>
              </w:rPr>
              <w:t>1</w:t>
            </w:r>
          </w:p>
        </w:tc>
        <w:tc>
          <w:tcPr>
            <w:tcW w:w="2464" w:type="dxa"/>
            <w:vAlign w:val="center"/>
          </w:tcPr>
          <w:p w14:paraId="795FCA80" w14:textId="77777777" w:rsidR="00691BB7" w:rsidRPr="009F2183" w:rsidRDefault="00691BB7" w:rsidP="00691BB7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2464" w:type="dxa"/>
            <w:vAlign w:val="center"/>
          </w:tcPr>
          <w:p w14:paraId="6AE88C5B" w14:textId="77777777" w:rsidR="00691BB7" w:rsidRPr="009F2183" w:rsidRDefault="00691BB7" w:rsidP="00691BB7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2464" w:type="dxa"/>
            <w:vMerge/>
            <w:tcBorders>
              <w:top w:val="nil"/>
            </w:tcBorders>
            <w:vAlign w:val="center"/>
          </w:tcPr>
          <w:p w14:paraId="765D62A3" w14:textId="77777777" w:rsidR="00691BB7" w:rsidRPr="009F2183" w:rsidRDefault="00691BB7" w:rsidP="00691BB7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691BB7" w:rsidRPr="009F2183" w14:paraId="5F3E617A" w14:textId="77777777" w:rsidTr="003F3364">
        <w:trPr>
          <w:trHeight w:hRule="exact" w:val="778"/>
        </w:trPr>
        <w:tc>
          <w:tcPr>
            <w:tcW w:w="2464" w:type="dxa"/>
            <w:vAlign w:val="center"/>
          </w:tcPr>
          <w:p w14:paraId="011FCD32" w14:textId="3F8DE85C" w:rsidR="00691BB7" w:rsidRPr="009F2183" w:rsidRDefault="00691BB7" w:rsidP="00691BB7">
            <w:pPr>
              <w:pStyle w:val="TableParagraph"/>
              <w:tabs>
                <w:tab w:val="left" w:pos="615"/>
                <w:tab w:val="left" w:pos="1231"/>
                <w:tab w:val="left" w:pos="1846"/>
              </w:tabs>
              <w:spacing w:line="296" w:lineRule="exact"/>
              <w:ind w:right="17"/>
              <w:jc w:val="center"/>
              <w:rPr>
                <w:rFonts w:ascii="標楷體" w:eastAsia="標楷體" w:hAnsi="標楷體"/>
                <w:sz w:val="24"/>
              </w:rPr>
            </w:pPr>
            <w:r w:rsidRPr="009F2183">
              <w:rPr>
                <w:rFonts w:ascii="標楷體" w:eastAsia="標楷體" w:hAnsi="標楷體"/>
                <w:sz w:val="24"/>
              </w:rPr>
              <w:t>字音字形</w:t>
            </w:r>
            <w:r w:rsidR="00F8560F" w:rsidRPr="009F2183">
              <w:rPr>
                <w:rFonts w:ascii="標楷體" w:eastAsia="標楷體" w:hAnsi="標楷體" w:hint="eastAsia"/>
                <w:sz w:val="24"/>
              </w:rPr>
              <w:t>2</w:t>
            </w:r>
          </w:p>
        </w:tc>
        <w:tc>
          <w:tcPr>
            <w:tcW w:w="2464" w:type="dxa"/>
            <w:vAlign w:val="center"/>
          </w:tcPr>
          <w:p w14:paraId="3C0FAC4A" w14:textId="77777777" w:rsidR="00691BB7" w:rsidRPr="009F2183" w:rsidRDefault="00691BB7" w:rsidP="00691BB7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2464" w:type="dxa"/>
            <w:vAlign w:val="center"/>
          </w:tcPr>
          <w:p w14:paraId="40516468" w14:textId="77777777" w:rsidR="00691BB7" w:rsidRPr="009F2183" w:rsidRDefault="00691BB7" w:rsidP="00691BB7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2464" w:type="dxa"/>
            <w:vMerge/>
            <w:tcBorders>
              <w:top w:val="nil"/>
            </w:tcBorders>
            <w:vAlign w:val="center"/>
          </w:tcPr>
          <w:p w14:paraId="0D85C0B4" w14:textId="77777777" w:rsidR="00691BB7" w:rsidRPr="009F2183" w:rsidRDefault="00691BB7" w:rsidP="00691BB7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bookmarkEnd w:id="2"/>
    </w:tbl>
    <w:p w14:paraId="772E65FA" w14:textId="77777777" w:rsidR="004C65C4" w:rsidRPr="009F2183" w:rsidRDefault="004C65C4">
      <w:pPr>
        <w:rPr>
          <w:rFonts w:ascii="標楷體" w:eastAsia="標楷體" w:hAnsi="標楷體"/>
        </w:rPr>
      </w:pPr>
    </w:p>
    <w:sectPr w:rsidR="004C65C4" w:rsidRPr="009F2183">
      <w:pgSz w:w="11910" w:h="16840"/>
      <w:pgMar w:top="1000" w:right="700" w:bottom="780" w:left="1020" w:header="0" w:footer="59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8D862D" w14:textId="77777777" w:rsidR="009A0B9A" w:rsidRDefault="009A0B9A">
      <w:r>
        <w:separator/>
      </w:r>
    </w:p>
  </w:endnote>
  <w:endnote w:type="continuationSeparator" w:id="0">
    <w:p w14:paraId="5761B88D" w14:textId="77777777" w:rsidR="009A0B9A" w:rsidRDefault="009A0B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0C2D43" w14:textId="77777777" w:rsidR="00422989" w:rsidRDefault="009A0B9A">
    <w:pPr>
      <w:pStyle w:val="a3"/>
      <w:spacing w:line="14" w:lineRule="auto"/>
      <w:rPr>
        <w:sz w:val="20"/>
      </w:rPr>
    </w:pPr>
    <w:r>
      <w:pict w14:anchorId="54406A41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92.15pt;margin-top:801.45pt;width:11.05pt;height:13.1pt;z-index:-251658752;mso-position-horizontal-relative:page;mso-position-vertical-relative:page" filled="f" stroked="f">
          <v:textbox inset="0,0,0,0">
            <w:txbxContent>
              <w:p w14:paraId="46392597" w14:textId="77777777" w:rsidR="00422989" w:rsidRDefault="004C65C4">
                <w:pPr>
                  <w:spacing w:before="12"/>
                  <w:ind w:left="60"/>
                  <w:rPr>
                    <w:rFonts w:ascii="Times New Roman"/>
                    <w:sz w:val="20"/>
                  </w:rPr>
                </w:pPr>
                <w:r>
                  <w:fldChar w:fldCharType="begin"/>
                </w:r>
                <w:r>
                  <w:rPr>
                    <w:rFonts w:ascii="Times New Roman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B27152" w14:textId="77777777" w:rsidR="009A0B9A" w:rsidRDefault="009A0B9A">
      <w:r>
        <w:separator/>
      </w:r>
    </w:p>
  </w:footnote>
  <w:footnote w:type="continuationSeparator" w:id="0">
    <w:p w14:paraId="75BDEE1D" w14:textId="77777777" w:rsidR="009A0B9A" w:rsidRDefault="009A0B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6D5598"/>
    <w:multiLevelType w:val="hybridMultilevel"/>
    <w:tmpl w:val="E900450E"/>
    <w:lvl w:ilvl="0" w:tplc="C0E0C9C6">
      <w:start w:val="1"/>
      <w:numFmt w:val="decimal"/>
      <w:lvlText w:val="%1."/>
      <w:lvlJc w:val="left"/>
      <w:pPr>
        <w:ind w:left="1063" w:hanging="241"/>
      </w:pPr>
      <w:rPr>
        <w:rFonts w:ascii="SimSun" w:eastAsia="SimSun" w:hAnsi="SimSun" w:cs="SimSun" w:hint="default"/>
        <w:w w:val="100"/>
        <w:sz w:val="22"/>
        <w:szCs w:val="22"/>
        <w:lang w:val="en-US" w:eastAsia="zh-TW" w:bidi="ar-SA"/>
      </w:rPr>
    </w:lvl>
    <w:lvl w:ilvl="1" w:tplc="69B4A15C">
      <w:numFmt w:val="bullet"/>
      <w:lvlText w:val="•"/>
      <w:lvlJc w:val="left"/>
      <w:pPr>
        <w:ind w:left="1972" w:hanging="241"/>
      </w:pPr>
      <w:rPr>
        <w:rFonts w:hint="default"/>
        <w:lang w:val="en-US" w:eastAsia="zh-TW" w:bidi="ar-SA"/>
      </w:rPr>
    </w:lvl>
    <w:lvl w:ilvl="2" w:tplc="D3AAC6D4">
      <w:numFmt w:val="bullet"/>
      <w:lvlText w:val="•"/>
      <w:lvlJc w:val="left"/>
      <w:pPr>
        <w:ind w:left="2884" w:hanging="241"/>
      </w:pPr>
      <w:rPr>
        <w:rFonts w:hint="default"/>
        <w:lang w:val="en-US" w:eastAsia="zh-TW" w:bidi="ar-SA"/>
      </w:rPr>
    </w:lvl>
    <w:lvl w:ilvl="3" w:tplc="5016DB7A">
      <w:numFmt w:val="bullet"/>
      <w:lvlText w:val="•"/>
      <w:lvlJc w:val="left"/>
      <w:pPr>
        <w:ind w:left="3797" w:hanging="241"/>
      </w:pPr>
      <w:rPr>
        <w:rFonts w:hint="default"/>
        <w:lang w:val="en-US" w:eastAsia="zh-TW" w:bidi="ar-SA"/>
      </w:rPr>
    </w:lvl>
    <w:lvl w:ilvl="4" w:tplc="61544902">
      <w:numFmt w:val="bullet"/>
      <w:lvlText w:val="•"/>
      <w:lvlJc w:val="left"/>
      <w:pPr>
        <w:ind w:left="4709" w:hanging="241"/>
      </w:pPr>
      <w:rPr>
        <w:rFonts w:hint="default"/>
        <w:lang w:val="en-US" w:eastAsia="zh-TW" w:bidi="ar-SA"/>
      </w:rPr>
    </w:lvl>
    <w:lvl w:ilvl="5" w:tplc="2DFCA18C">
      <w:numFmt w:val="bullet"/>
      <w:lvlText w:val="•"/>
      <w:lvlJc w:val="left"/>
      <w:pPr>
        <w:ind w:left="5622" w:hanging="241"/>
      </w:pPr>
      <w:rPr>
        <w:rFonts w:hint="default"/>
        <w:lang w:val="en-US" w:eastAsia="zh-TW" w:bidi="ar-SA"/>
      </w:rPr>
    </w:lvl>
    <w:lvl w:ilvl="6" w:tplc="E3CCA4DC">
      <w:numFmt w:val="bullet"/>
      <w:lvlText w:val="•"/>
      <w:lvlJc w:val="left"/>
      <w:pPr>
        <w:ind w:left="6534" w:hanging="241"/>
      </w:pPr>
      <w:rPr>
        <w:rFonts w:hint="default"/>
        <w:lang w:val="en-US" w:eastAsia="zh-TW" w:bidi="ar-SA"/>
      </w:rPr>
    </w:lvl>
    <w:lvl w:ilvl="7" w:tplc="0492C026">
      <w:numFmt w:val="bullet"/>
      <w:lvlText w:val="•"/>
      <w:lvlJc w:val="left"/>
      <w:pPr>
        <w:ind w:left="7447" w:hanging="241"/>
      </w:pPr>
      <w:rPr>
        <w:rFonts w:hint="default"/>
        <w:lang w:val="en-US" w:eastAsia="zh-TW" w:bidi="ar-SA"/>
      </w:rPr>
    </w:lvl>
    <w:lvl w:ilvl="8" w:tplc="12B64FA2">
      <w:numFmt w:val="bullet"/>
      <w:lvlText w:val="•"/>
      <w:lvlJc w:val="left"/>
      <w:pPr>
        <w:ind w:left="8359" w:hanging="241"/>
      </w:pPr>
      <w:rPr>
        <w:rFonts w:hint="default"/>
        <w:lang w:val="en-US" w:eastAsia="zh-TW" w:bidi="ar-SA"/>
      </w:rPr>
    </w:lvl>
  </w:abstractNum>
  <w:abstractNum w:abstractNumId="1" w15:restartNumberingAfterBreak="0">
    <w:nsid w:val="1EB94EFF"/>
    <w:multiLevelType w:val="hybridMultilevel"/>
    <w:tmpl w:val="5EF0A83C"/>
    <w:lvl w:ilvl="0" w:tplc="0F9EA47A">
      <w:start w:val="1"/>
      <w:numFmt w:val="ideographLegalTraditional"/>
      <w:lvlText w:val="%1、"/>
      <w:lvlJc w:val="left"/>
      <w:pPr>
        <w:ind w:left="594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74" w:hanging="480"/>
      </w:pPr>
    </w:lvl>
    <w:lvl w:ilvl="2" w:tplc="0409001B" w:tentative="1">
      <w:start w:val="1"/>
      <w:numFmt w:val="lowerRoman"/>
      <w:lvlText w:val="%3."/>
      <w:lvlJc w:val="right"/>
      <w:pPr>
        <w:ind w:left="1554" w:hanging="480"/>
      </w:pPr>
    </w:lvl>
    <w:lvl w:ilvl="3" w:tplc="0409000F" w:tentative="1">
      <w:start w:val="1"/>
      <w:numFmt w:val="decimal"/>
      <w:lvlText w:val="%4."/>
      <w:lvlJc w:val="left"/>
      <w:pPr>
        <w:ind w:left="203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14" w:hanging="480"/>
      </w:pPr>
    </w:lvl>
    <w:lvl w:ilvl="5" w:tplc="0409001B" w:tentative="1">
      <w:start w:val="1"/>
      <w:numFmt w:val="lowerRoman"/>
      <w:lvlText w:val="%6."/>
      <w:lvlJc w:val="right"/>
      <w:pPr>
        <w:ind w:left="2994" w:hanging="480"/>
      </w:pPr>
    </w:lvl>
    <w:lvl w:ilvl="6" w:tplc="0409000F" w:tentative="1">
      <w:start w:val="1"/>
      <w:numFmt w:val="decimal"/>
      <w:lvlText w:val="%7."/>
      <w:lvlJc w:val="left"/>
      <w:pPr>
        <w:ind w:left="347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54" w:hanging="480"/>
      </w:pPr>
    </w:lvl>
    <w:lvl w:ilvl="8" w:tplc="0409001B" w:tentative="1">
      <w:start w:val="1"/>
      <w:numFmt w:val="lowerRoman"/>
      <w:lvlText w:val="%9."/>
      <w:lvlJc w:val="right"/>
      <w:pPr>
        <w:ind w:left="4434" w:hanging="480"/>
      </w:pPr>
    </w:lvl>
  </w:abstractNum>
  <w:abstractNum w:abstractNumId="2" w15:restartNumberingAfterBreak="0">
    <w:nsid w:val="33906426"/>
    <w:multiLevelType w:val="hybridMultilevel"/>
    <w:tmpl w:val="9DB0E448"/>
    <w:lvl w:ilvl="0" w:tplc="3704E8D4">
      <w:start w:val="1"/>
      <w:numFmt w:val="decimal"/>
      <w:lvlText w:val="%1."/>
      <w:lvlJc w:val="left"/>
      <w:pPr>
        <w:ind w:left="1063" w:hanging="241"/>
      </w:pPr>
      <w:rPr>
        <w:rFonts w:ascii="SimSun" w:eastAsia="SimSun" w:hAnsi="SimSun" w:cs="SimSun" w:hint="default"/>
        <w:w w:val="100"/>
        <w:sz w:val="22"/>
        <w:szCs w:val="22"/>
        <w:lang w:val="en-US" w:eastAsia="zh-TW" w:bidi="ar-SA"/>
      </w:rPr>
    </w:lvl>
    <w:lvl w:ilvl="1" w:tplc="C9683938">
      <w:numFmt w:val="bullet"/>
      <w:lvlText w:val="•"/>
      <w:lvlJc w:val="left"/>
      <w:pPr>
        <w:ind w:left="1972" w:hanging="241"/>
      </w:pPr>
      <w:rPr>
        <w:rFonts w:hint="default"/>
        <w:lang w:val="en-US" w:eastAsia="zh-TW" w:bidi="ar-SA"/>
      </w:rPr>
    </w:lvl>
    <w:lvl w:ilvl="2" w:tplc="89948024">
      <w:numFmt w:val="bullet"/>
      <w:lvlText w:val="•"/>
      <w:lvlJc w:val="left"/>
      <w:pPr>
        <w:ind w:left="2884" w:hanging="241"/>
      </w:pPr>
      <w:rPr>
        <w:rFonts w:hint="default"/>
        <w:lang w:val="en-US" w:eastAsia="zh-TW" w:bidi="ar-SA"/>
      </w:rPr>
    </w:lvl>
    <w:lvl w:ilvl="3" w:tplc="4C8AB2C4">
      <w:numFmt w:val="bullet"/>
      <w:lvlText w:val="•"/>
      <w:lvlJc w:val="left"/>
      <w:pPr>
        <w:ind w:left="3797" w:hanging="241"/>
      </w:pPr>
      <w:rPr>
        <w:rFonts w:hint="default"/>
        <w:lang w:val="en-US" w:eastAsia="zh-TW" w:bidi="ar-SA"/>
      </w:rPr>
    </w:lvl>
    <w:lvl w:ilvl="4" w:tplc="B358CE18">
      <w:numFmt w:val="bullet"/>
      <w:lvlText w:val="•"/>
      <w:lvlJc w:val="left"/>
      <w:pPr>
        <w:ind w:left="4709" w:hanging="241"/>
      </w:pPr>
      <w:rPr>
        <w:rFonts w:hint="default"/>
        <w:lang w:val="en-US" w:eastAsia="zh-TW" w:bidi="ar-SA"/>
      </w:rPr>
    </w:lvl>
    <w:lvl w:ilvl="5" w:tplc="E5C69A7E">
      <w:numFmt w:val="bullet"/>
      <w:lvlText w:val="•"/>
      <w:lvlJc w:val="left"/>
      <w:pPr>
        <w:ind w:left="5622" w:hanging="241"/>
      </w:pPr>
      <w:rPr>
        <w:rFonts w:hint="default"/>
        <w:lang w:val="en-US" w:eastAsia="zh-TW" w:bidi="ar-SA"/>
      </w:rPr>
    </w:lvl>
    <w:lvl w:ilvl="6" w:tplc="57C6E2E6">
      <w:numFmt w:val="bullet"/>
      <w:lvlText w:val="•"/>
      <w:lvlJc w:val="left"/>
      <w:pPr>
        <w:ind w:left="6534" w:hanging="241"/>
      </w:pPr>
      <w:rPr>
        <w:rFonts w:hint="default"/>
        <w:lang w:val="en-US" w:eastAsia="zh-TW" w:bidi="ar-SA"/>
      </w:rPr>
    </w:lvl>
    <w:lvl w:ilvl="7" w:tplc="34BEBBDA">
      <w:numFmt w:val="bullet"/>
      <w:lvlText w:val="•"/>
      <w:lvlJc w:val="left"/>
      <w:pPr>
        <w:ind w:left="7447" w:hanging="241"/>
      </w:pPr>
      <w:rPr>
        <w:rFonts w:hint="default"/>
        <w:lang w:val="en-US" w:eastAsia="zh-TW" w:bidi="ar-SA"/>
      </w:rPr>
    </w:lvl>
    <w:lvl w:ilvl="8" w:tplc="39BA0DFE">
      <w:numFmt w:val="bullet"/>
      <w:lvlText w:val="•"/>
      <w:lvlJc w:val="left"/>
      <w:pPr>
        <w:ind w:left="8359" w:hanging="241"/>
      </w:pPr>
      <w:rPr>
        <w:rFonts w:hint="default"/>
        <w:lang w:val="en-US" w:eastAsia="zh-TW" w:bidi="ar-SA"/>
      </w:rPr>
    </w:lvl>
  </w:abstractNum>
  <w:abstractNum w:abstractNumId="3" w15:restartNumberingAfterBreak="0">
    <w:nsid w:val="3D192A69"/>
    <w:multiLevelType w:val="hybridMultilevel"/>
    <w:tmpl w:val="91001AD8"/>
    <w:lvl w:ilvl="0" w:tplc="445E5640">
      <w:start w:val="1"/>
      <w:numFmt w:val="decimal"/>
      <w:lvlText w:val="%1."/>
      <w:lvlJc w:val="left"/>
      <w:pPr>
        <w:ind w:left="474" w:hanging="250"/>
      </w:pPr>
      <w:rPr>
        <w:rFonts w:ascii="SimSun" w:eastAsia="SimSun" w:hAnsi="SimSun" w:cs="SimSun" w:hint="default"/>
        <w:w w:val="100"/>
        <w:sz w:val="22"/>
        <w:szCs w:val="22"/>
        <w:lang w:val="en-US" w:eastAsia="zh-TW" w:bidi="ar-SA"/>
      </w:rPr>
    </w:lvl>
    <w:lvl w:ilvl="1" w:tplc="5C4E8516">
      <w:numFmt w:val="bullet"/>
      <w:lvlText w:val="•"/>
      <w:lvlJc w:val="left"/>
      <w:pPr>
        <w:ind w:left="1450" w:hanging="250"/>
      </w:pPr>
      <w:rPr>
        <w:rFonts w:hint="default"/>
        <w:lang w:val="en-US" w:eastAsia="zh-TW" w:bidi="ar-SA"/>
      </w:rPr>
    </w:lvl>
    <w:lvl w:ilvl="2" w:tplc="43186650">
      <w:numFmt w:val="bullet"/>
      <w:lvlText w:val="•"/>
      <w:lvlJc w:val="left"/>
      <w:pPr>
        <w:ind w:left="2420" w:hanging="250"/>
      </w:pPr>
      <w:rPr>
        <w:rFonts w:hint="default"/>
        <w:lang w:val="en-US" w:eastAsia="zh-TW" w:bidi="ar-SA"/>
      </w:rPr>
    </w:lvl>
    <w:lvl w:ilvl="3" w:tplc="7E02AAD8">
      <w:numFmt w:val="bullet"/>
      <w:lvlText w:val="•"/>
      <w:lvlJc w:val="left"/>
      <w:pPr>
        <w:ind w:left="3391" w:hanging="250"/>
      </w:pPr>
      <w:rPr>
        <w:rFonts w:hint="default"/>
        <w:lang w:val="en-US" w:eastAsia="zh-TW" w:bidi="ar-SA"/>
      </w:rPr>
    </w:lvl>
    <w:lvl w:ilvl="4" w:tplc="D1CC1EF6">
      <w:numFmt w:val="bullet"/>
      <w:lvlText w:val="•"/>
      <w:lvlJc w:val="left"/>
      <w:pPr>
        <w:ind w:left="4361" w:hanging="250"/>
      </w:pPr>
      <w:rPr>
        <w:rFonts w:hint="default"/>
        <w:lang w:val="en-US" w:eastAsia="zh-TW" w:bidi="ar-SA"/>
      </w:rPr>
    </w:lvl>
    <w:lvl w:ilvl="5" w:tplc="4E9AFFF2">
      <w:numFmt w:val="bullet"/>
      <w:lvlText w:val="•"/>
      <w:lvlJc w:val="left"/>
      <w:pPr>
        <w:ind w:left="5332" w:hanging="250"/>
      </w:pPr>
      <w:rPr>
        <w:rFonts w:hint="default"/>
        <w:lang w:val="en-US" w:eastAsia="zh-TW" w:bidi="ar-SA"/>
      </w:rPr>
    </w:lvl>
    <w:lvl w:ilvl="6" w:tplc="6C62507E">
      <w:numFmt w:val="bullet"/>
      <w:lvlText w:val="•"/>
      <w:lvlJc w:val="left"/>
      <w:pPr>
        <w:ind w:left="6302" w:hanging="250"/>
      </w:pPr>
      <w:rPr>
        <w:rFonts w:hint="default"/>
        <w:lang w:val="en-US" w:eastAsia="zh-TW" w:bidi="ar-SA"/>
      </w:rPr>
    </w:lvl>
    <w:lvl w:ilvl="7" w:tplc="5B982FE0">
      <w:numFmt w:val="bullet"/>
      <w:lvlText w:val="•"/>
      <w:lvlJc w:val="left"/>
      <w:pPr>
        <w:ind w:left="7273" w:hanging="250"/>
      </w:pPr>
      <w:rPr>
        <w:rFonts w:hint="default"/>
        <w:lang w:val="en-US" w:eastAsia="zh-TW" w:bidi="ar-SA"/>
      </w:rPr>
    </w:lvl>
    <w:lvl w:ilvl="8" w:tplc="F53E0856">
      <w:numFmt w:val="bullet"/>
      <w:lvlText w:val="•"/>
      <w:lvlJc w:val="left"/>
      <w:pPr>
        <w:ind w:left="8243" w:hanging="250"/>
      </w:pPr>
      <w:rPr>
        <w:rFonts w:hint="default"/>
        <w:lang w:val="en-US" w:eastAsia="zh-TW" w:bidi="ar-SA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22989"/>
    <w:rsid w:val="00063E2C"/>
    <w:rsid w:val="0006542C"/>
    <w:rsid w:val="0009606B"/>
    <w:rsid w:val="000978A5"/>
    <w:rsid w:val="000F3EBB"/>
    <w:rsid w:val="0013087B"/>
    <w:rsid w:val="0017548A"/>
    <w:rsid w:val="00195465"/>
    <w:rsid w:val="001D4D55"/>
    <w:rsid w:val="0021331D"/>
    <w:rsid w:val="002B0FC6"/>
    <w:rsid w:val="002F3B74"/>
    <w:rsid w:val="003F3364"/>
    <w:rsid w:val="00422989"/>
    <w:rsid w:val="004510FB"/>
    <w:rsid w:val="004B1C07"/>
    <w:rsid w:val="004C65C4"/>
    <w:rsid w:val="00527C21"/>
    <w:rsid w:val="00544496"/>
    <w:rsid w:val="005D1935"/>
    <w:rsid w:val="00691BB7"/>
    <w:rsid w:val="006E02A7"/>
    <w:rsid w:val="006E52E4"/>
    <w:rsid w:val="007806F1"/>
    <w:rsid w:val="007B22E9"/>
    <w:rsid w:val="007E0CA4"/>
    <w:rsid w:val="007E31C5"/>
    <w:rsid w:val="007F11AB"/>
    <w:rsid w:val="0083243F"/>
    <w:rsid w:val="00852A61"/>
    <w:rsid w:val="008B0143"/>
    <w:rsid w:val="008F1489"/>
    <w:rsid w:val="008F5DD0"/>
    <w:rsid w:val="008F73D9"/>
    <w:rsid w:val="00903157"/>
    <w:rsid w:val="00987F9B"/>
    <w:rsid w:val="009A0B9A"/>
    <w:rsid w:val="009A4613"/>
    <w:rsid w:val="009F2183"/>
    <w:rsid w:val="009F2D73"/>
    <w:rsid w:val="00A05942"/>
    <w:rsid w:val="00A10C1D"/>
    <w:rsid w:val="00A240B7"/>
    <w:rsid w:val="00A305EE"/>
    <w:rsid w:val="00A37EBF"/>
    <w:rsid w:val="00A63600"/>
    <w:rsid w:val="00A86E5C"/>
    <w:rsid w:val="00AC5C02"/>
    <w:rsid w:val="00AF18B7"/>
    <w:rsid w:val="00B26798"/>
    <w:rsid w:val="00B700A2"/>
    <w:rsid w:val="00B70B2A"/>
    <w:rsid w:val="00B93EE5"/>
    <w:rsid w:val="00BB3A89"/>
    <w:rsid w:val="00C165BA"/>
    <w:rsid w:val="00C523C3"/>
    <w:rsid w:val="00C94420"/>
    <w:rsid w:val="00CA3FAC"/>
    <w:rsid w:val="00CE391A"/>
    <w:rsid w:val="00CF2BB3"/>
    <w:rsid w:val="00DA35D9"/>
    <w:rsid w:val="00E004AC"/>
    <w:rsid w:val="00E2025C"/>
    <w:rsid w:val="00E46A6A"/>
    <w:rsid w:val="00E81680"/>
    <w:rsid w:val="00EB21B1"/>
    <w:rsid w:val="00EF22DE"/>
    <w:rsid w:val="00F21FE2"/>
    <w:rsid w:val="00F26816"/>
    <w:rsid w:val="00F8560F"/>
    <w:rsid w:val="00FF2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067E72EC"/>
  <w15:docId w15:val="{E2BD8060-EB28-433C-BF45-5BBD3931D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SimSun" w:eastAsia="SimSun" w:hAnsi="SimSun" w:cs="SimSun"/>
      <w:lang w:eastAsia="zh-TW"/>
    </w:rPr>
  </w:style>
  <w:style w:type="paragraph" w:styleId="1">
    <w:name w:val="heading 1"/>
    <w:basedOn w:val="a"/>
    <w:uiPriority w:val="9"/>
    <w:qFormat/>
    <w:pPr>
      <w:outlineLvl w:val="0"/>
    </w:pPr>
    <w:rPr>
      <w:rFonts w:ascii="Microsoft YaHei UI" w:eastAsia="Microsoft YaHei UI" w:hAnsi="Microsoft YaHei UI" w:cs="Microsoft YaHei UI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0"/>
    <w:qFormat/>
    <w:pPr>
      <w:spacing w:line="503" w:lineRule="exact"/>
      <w:ind w:left="428"/>
    </w:pPr>
    <w:rPr>
      <w:rFonts w:ascii="Microsoft YaHei UI" w:eastAsia="Microsoft YaHei UI" w:hAnsi="Microsoft YaHei UI" w:cs="Microsoft YaHei UI"/>
      <w:b/>
      <w:bCs/>
      <w:sz w:val="32"/>
      <w:szCs w:val="32"/>
    </w:rPr>
  </w:style>
  <w:style w:type="paragraph" w:styleId="a5">
    <w:name w:val="List Paragraph"/>
    <w:basedOn w:val="a"/>
    <w:uiPriority w:val="1"/>
    <w:qFormat/>
    <w:pPr>
      <w:spacing w:before="92"/>
      <w:ind w:left="1063" w:hanging="242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A37EB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A37EBF"/>
    <w:rPr>
      <w:rFonts w:ascii="SimSun" w:eastAsia="SimSun" w:hAnsi="SimSun" w:cs="SimSun"/>
      <w:sz w:val="20"/>
      <w:szCs w:val="20"/>
      <w:lang w:eastAsia="zh-TW"/>
    </w:rPr>
  </w:style>
  <w:style w:type="paragraph" w:styleId="a8">
    <w:name w:val="footer"/>
    <w:basedOn w:val="a"/>
    <w:link w:val="a9"/>
    <w:uiPriority w:val="99"/>
    <w:unhideWhenUsed/>
    <w:rsid w:val="00A37EB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A37EBF"/>
    <w:rPr>
      <w:rFonts w:ascii="SimSun" w:eastAsia="SimSun" w:hAnsi="SimSun" w:cs="SimSun"/>
      <w:sz w:val="20"/>
      <w:szCs w:val="20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620</TotalTime>
  <Pages>3</Pages>
  <Words>338</Words>
  <Characters>1927</Characters>
  <Application>Microsoft Office Word</Application>
  <DocSecurity>0</DocSecurity>
  <Lines>16</Lines>
  <Paragraphs>4</Paragraphs>
  <ScaleCrop>false</ScaleCrop>
  <Company/>
  <LinksUpToDate>false</LinksUpToDate>
  <CharactersWithSpaces>2261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&lt;4D6963726F736F667420576F7264202D20313038BEC7A67EABD7B0EABB79A4E5C476C1C9B9EAAC49AD6EC249&gt;</dc:title>
  <dc:creator>User</dc:creator>
  <cp:lastModifiedBy>user</cp:lastModifiedBy>
  <cp:revision>34</cp:revision>
  <cp:lastPrinted>2025-03-25T00:59:00Z</cp:lastPrinted>
  <dcterms:created xsi:type="dcterms:W3CDTF">2022-02-15T10:34:00Z</dcterms:created>
  <dcterms:modified xsi:type="dcterms:W3CDTF">2026-03-23T01:31:00Z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2020-03-20T00:00:00Z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2022-02-15T00:00:00Z</vt:filetime>
  </property>
</Properties>
</file>